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6DF9" w14:textId="77777777" w:rsidR="00CC1750" w:rsidRPr="00CC1750" w:rsidRDefault="00CC1750" w:rsidP="00CC1750">
      <w:pPr>
        <w:pStyle w:val="Heading1"/>
      </w:pPr>
      <w:r>
        <w:t>Film Transcript</w:t>
      </w:r>
    </w:p>
    <w:p w14:paraId="79317428" w14:textId="02F016AB" w:rsidR="00CC1750" w:rsidRDefault="00CC1750" w:rsidP="00CC1750">
      <w:pPr>
        <w:pStyle w:val="Heading1"/>
      </w:pPr>
      <w:r w:rsidRPr="00CC1750">
        <w:t xml:space="preserve">Learning About Galaxy Accessibility </w:t>
      </w:r>
      <w:r>
        <w:t>–</w:t>
      </w:r>
      <w:r w:rsidRPr="00CC1750">
        <w:t xml:space="preserve"> Vision</w:t>
      </w:r>
    </w:p>
    <w:p w14:paraId="297BFAAB" w14:textId="77777777" w:rsidR="00CC1750" w:rsidRDefault="00CC1750" w:rsidP="00CC1750"/>
    <w:p w14:paraId="60572F7A" w14:textId="77777777" w:rsidR="00CC1750" w:rsidRPr="00CC1750" w:rsidRDefault="00CC1750" w:rsidP="00CC1750">
      <w:pPr>
        <w:rPr>
          <w:b/>
          <w:bCs/>
        </w:rPr>
      </w:pPr>
      <w:r w:rsidRPr="00CC1750">
        <w:rPr>
          <w:b/>
          <w:bCs/>
        </w:rPr>
        <w:t>Narrator:</w:t>
      </w:r>
    </w:p>
    <w:p w14:paraId="4DFD63F2" w14:textId="0741DF28" w:rsidR="00CC1750" w:rsidRDefault="00CC1750" w:rsidP="00CC1750">
      <w:r>
        <w:t>The Galaxy provides a variety of features</w:t>
      </w:r>
      <w:r>
        <w:t xml:space="preserve"> </w:t>
      </w:r>
      <w:r>
        <w:t>that aid people with low vision</w:t>
      </w:r>
      <w:r>
        <w:t xml:space="preserve"> </w:t>
      </w:r>
      <w:r>
        <w:t>to use their smartphones more conveniently.</w:t>
      </w:r>
    </w:p>
    <w:p w14:paraId="19D76786" w14:textId="6E7C09EE" w:rsidR="00CC1750" w:rsidRDefault="00CC1750" w:rsidP="00CC1750">
      <w:r>
        <w:t xml:space="preserve">First, let's check out the </w:t>
      </w:r>
      <w:proofErr w:type="spellStart"/>
      <w:r>
        <w:t>TalkBack</w:t>
      </w:r>
      <w:proofErr w:type="spellEnd"/>
      <w:r>
        <w:t xml:space="preserve"> feature,</w:t>
      </w:r>
      <w:r>
        <w:t xml:space="preserve"> </w:t>
      </w:r>
      <w:r>
        <w:t>which reads text aloud on the screen.</w:t>
      </w:r>
    </w:p>
    <w:p w14:paraId="2A31ED93" w14:textId="08C79D2E" w:rsidR="00CC1750" w:rsidRDefault="00CC1750" w:rsidP="00CC1750">
      <w:r>
        <w:t xml:space="preserve">Before setting up your phone, you can launch </w:t>
      </w:r>
      <w:proofErr w:type="spellStart"/>
      <w:r>
        <w:t>TalkBack</w:t>
      </w:r>
      <w:proofErr w:type="spellEnd"/>
      <w:r>
        <w:t xml:space="preserve"> </w:t>
      </w:r>
      <w:r>
        <w:t>by pressing and holding both volume keys</w:t>
      </w:r>
      <w:r>
        <w:t xml:space="preserve"> </w:t>
      </w:r>
      <w:r>
        <w:t>at the right side of the phone for three seconds</w:t>
      </w:r>
      <w:r>
        <w:t xml:space="preserve"> </w:t>
      </w:r>
      <w:r>
        <w:t>when turning your new device on for the first time.</w:t>
      </w:r>
    </w:p>
    <w:p w14:paraId="6F1EDB87" w14:textId="6A744D2A" w:rsidR="00CC1750" w:rsidRDefault="00CC1750" w:rsidP="00CC1750">
      <w:r>
        <w:t>If you've already set up your phone,</w:t>
      </w:r>
      <w:r>
        <w:t xml:space="preserve"> </w:t>
      </w:r>
      <w:r>
        <w:t>go to ‘Settings’.</w:t>
      </w:r>
      <w:r>
        <w:t xml:space="preserve"> </w:t>
      </w:r>
      <w:r>
        <w:t>Tap ‘Accessibility’,</w:t>
      </w:r>
      <w:r>
        <w:t xml:space="preserve"> </w:t>
      </w:r>
      <w:r>
        <w:t>then ‘</w:t>
      </w:r>
      <w:proofErr w:type="spellStart"/>
      <w:r>
        <w:t>TalkBack</w:t>
      </w:r>
      <w:proofErr w:type="spellEnd"/>
      <w:r>
        <w:t>’,</w:t>
      </w:r>
      <w:r>
        <w:t xml:space="preserve"> </w:t>
      </w:r>
      <w:r>
        <w:t>and tap the switch to turn it on.</w:t>
      </w:r>
    </w:p>
    <w:p w14:paraId="67714C0B" w14:textId="32977E1C" w:rsidR="00CC1750" w:rsidRDefault="00CC1750" w:rsidP="00CC1750">
      <w:r>
        <w:t xml:space="preserve">If </w:t>
      </w:r>
      <w:proofErr w:type="spellStart"/>
      <w:r>
        <w:t>TalkBack</w:t>
      </w:r>
      <w:proofErr w:type="spellEnd"/>
      <w:r>
        <w:t xml:space="preserve"> is activated, touch anywhere on the screen.</w:t>
      </w:r>
      <w:r>
        <w:t xml:space="preserve"> </w:t>
      </w:r>
      <w:r>
        <w:t>It will read out the text on the part of the screen you touched.</w:t>
      </w:r>
    </w:p>
    <w:p w14:paraId="697A262F" w14:textId="513966E9" w:rsidR="00CC1750" w:rsidRDefault="00CC1750" w:rsidP="00CC1750">
      <w:r>
        <w:t>If you want to find the item you want,</w:t>
      </w:r>
      <w:r>
        <w:t xml:space="preserve"> </w:t>
      </w:r>
      <w:r>
        <w:t xml:space="preserve">just tap the </w:t>
      </w:r>
      <w:proofErr w:type="gramStart"/>
      <w:r>
        <w:t>screen</w:t>
      </w:r>
      <w:proofErr w:type="gramEnd"/>
      <w:r>
        <w:t xml:space="preserve"> </w:t>
      </w:r>
      <w:r>
        <w:t>or drag your finger over the screen.</w:t>
      </w:r>
    </w:p>
    <w:p w14:paraId="0DDCE1B2" w14:textId="54FBD92E" w:rsidR="00CC1750" w:rsidRDefault="00CC1750" w:rsidP="00CC1750">
      <w:r>
        <w:t>Swipe left or right anywhere on the screen</w:t>
      </w:r>
      <w:r>
        <w:t xml:space="preserve"> </w:t>
      </w:r>
      <w:r>
        <w:t>to hear the previous or the next content.</w:t>
      </w:r>
    </w:p>
    <w:p w14:paraId="44382B6C" w14:textId="71F83CEC" w:rsidR="00CC1750" w:rsidRDefault="00CC1750" w:rsidP="00CC1750">
      <w:r>
        <w:t>If you want to launch an app or press a button,</w:t>
      </w:r>
      <w:r>
        <w:t xml:space="preserve"> </w:t>
      </w:r>
      <w:r>
        <w:t>double tap anywhere on the screen.</w:t>
      </w:r>
    </w:p>
    <w:p w14:paraId="1E7F6C32" w14:textId="2D5672DA" w:rsidR="00CC1750" w:rsidRDefault="00CC1750" w:rsidP="00CC1750">
      <w:proofErr w:type="spellStart"/>
      <w:r>
        <w:t>TalkBack</w:t>
      </w:r>
      <w:proofErr w:type="spellEnd"/>
      <w:r>
        <w:t xml:space="preserve"> can be controlled by multi-finger gestures</w:t>
      </w:r>
      <w:r>
        <w:t xml:space="preserve"> </w:t>
      </w:r>
      <w:r>
        <w:t>using one to four fingers.</w:t>
      </w:r>
    </w:p>
    <w:p w14:paraId="0B326B1D" w14:textId="77777777" w:rsidR="00CC1750" w:rsidRDefault="00CC1750" w:rsidP="00CC1750">
      <w:r>
        <w:t>For example, you can scroll by swiping two fingers up and down.</w:t>
      </w:r>
    </w:p>
    <w:p w14:paraId="1E4A93FD" w14:textId="31120F79" w:rsidR="00CC1750" w:rsidRDefault="00CC1750" w:rsidP="00CC1750">
      <w:r>
        <w:t>If you go to '</w:t>
      </w:r>
      <w:proofErr w:type="spellStart"/>
      <w:r>
        <w:t>TalkBack</w:t>
      </w:r>
      <w:proofErr w:type="spellEnd"/>
      <w:r>
        <w:t xml:space="preserve"> Settings', and 'Customize gestures',</w:t>
      </w:r>
      <w:r>
        <w:t xml:space="preserve"> </w:t>
      </w:r>
      <w:r>
        <w:t>you can select the function you want to assign to different gestures.</w:t>
      </w:r>
    </w:p>
    <w:p w14:paraId="66F2FBE1" w14:textId="5F53DA98" w:rsidR="00CC1750" w:rsidRDefault="00CC1750" w:rsidP="00CC1750">
      <w:r>
        <w:lastRenderedPageBreak/>
        <w:t>You can perform various actions</w:t>
      </w:r>
      <w:r>
        <w:t xml:space="preserve"> </w:t>
      </w:r>
      <w:r>
        <w:t>depending on the number of fingers you use,</w:t>
      </w:r>
      <w:r>
        <w:t xml:space="preserve"> </w:t>
      </w:r>
      <w:r>
        <w:t>the way you swipe,</w:t>
      </w:r>
      <w:r>
        <w:t xml:space="preserve"> </w:t>
      </w:r>
      <w:r>
        <w:t>and how many times you tap the screen.</w:t>
      </w:r>
    </w:p>
    <w:p w14:paraId="5AC02B5F" w14:textId="2A4C79FD" w:rsidR="00CC1750" w:rsidRDefault="00CC1750" w:rsidP="00CC1750">
      <w:r>
        <w:t>Use Reading Control to adjust the ‘Reading unit’</w:t>
      </w:r>
      <w:r>
        <w:t xml:space="preserve"> </w:t>
      </w:r>
      <w:r>
        <w:t xml:space="preserve">and ‘Speech rate’ for </w:t>
      </w:r>
      <w:proofErr w:type="spellStart"/>
      <w:r>
        <w:t>TalkBack</w:t>
      </w:r>
      <w:proofErr w:type="spellEnd"/>
      <w:r>
        <w:t>.</w:t>
      </w:r>
    </w:p>
    <w:p w14:paraId="29D3F8B7" w14:textId="500081B8" w:rsidR="00CC1750" w:rsidRDefault="00CC1750" w:rsidP="00CC1750">
      <w:r>
        <w:t>Swipe ‘right or left’ or ‘up or down’</w:t>
      </w:r>
      <w:r>
        <w:t xml:space="preserve"> </w:t>
      </w:r>
      <w:r>
        <w:t>with three fingers until you reach the setting you want.</w:t>
      </w:r>
      <w:r>
        <w:t xml:space="preserve"> </w:t>
      </w:r>
      <w:r>
        <w:t>Then, swipe up or down with one finger</w:t>
      </w:r>
      <w:r>
        <w:t xml:space="preserve"> </w:t>
      </w:r>
      <w:r>
        <w:t xml:space="preserve">to hear how </w:t>
      </w:r>
      <w:proofErr w:type="spellStart"/>
      <w:r>
        <w:t>TalkBack</w:t>
      </w:r>
      <w:proofErr w:type="spellEnd"/>
      <w:r>
        <w:t xml:space="preserve"> sounds when reading.</w:t>
      </w:r>
    </w:p>
    <w:p w14:paraId="4F9BCD5C" w14:textId="77777777" w:rsidR="00CC1750" w:rsidRDefault="00CC1750" w:rsidP="00CC1750">
      <w:r>
        <w:t>You can also change the speech rate with Reading control.</w:t>
      </w:r>
    </w:p>
    <w:p w14:paraId="61E5508C" w14:textId="77777777" w:rsidR="00CC1750" w:rsidRDefault="00CC1750" w:rsidP="00CC1750">
      <w:r>
        <w:t>Shall we try to see the smartphone screen better now?</w:t>
      </w:r>
    </w:p>
    <w:p w14:paraId="32DE1335" w14:textId="686965C5" w:rsidR="00CC1750" w:rsidRDefault="00CC1750" w:rsidP="00CC1750">
      <w:r>
        <w:t>Visibility enhancements are designed</w:t>
      </w:r>
      <w:r>
        <w:t xml:space="preserve"> </w:t>
      </w:r>
      <w:r>
        <w:t>to help you see the screen clearer and more colorfully.</w:t>
      </w:r>
    </w:p>
    <w:p w14:paraId="20043204" w14:textId="6A92C471" w:rsidR="00CC1750" w:rsidRDefault="00CC1750" w:rsidP="00CC1750">
      <w:r>
        <w:t>If it's hard to see the letters on the keyboard,</w:t>
      </w:r>
      <w:r>
        <w:t xml:space="preserve"> </w:t>
      </w:r>
      <w:r>
        <w:t>try using the ‘High contrast keyboard’.</w:t>
      </w:r>
    </w:p>
    <w:p w14:paraId="7D612348" w14:textId="573F6136" w:rsidR="00CC1750" w:rsidRDefault="00CC1750" w:rsidP="00CC1750">
      <w:r>
        <w:t>Turn this feature on by tapping 'Accessibility',</w:t>
      </w:r>
      <w:r>
        <w:t xml:space="preserve"> </w:t>
      </w:r>
      <w:r>
        <w:t>'Visibility enhancement',</w:t>
      </w:r>
      <w:r>
        <w:t xml:space="preserve"> </w:t>
      </w:r>
      <w:r>
        <w:t>'High contrast keyboard',</w:t>
      </w:r>
      <w:r>
        <w:t xml:space="preserve"> </w:t>
      </w:r>
      <w:r>
        <w:t>and choose the color that distinguishes the keyboard</w:t>
      </w:r>
      <w:r>
        <w:t xml:space="preserve"> </w:t>
      </w:r>
      <w:r>
        <w:t>from the background for you.</w:t>
      </w:r>
    </w:p>
    <w:p w14:paraId="37F30F88" w14:textId="773608A6" w:rsidR="00CC1750" w:rsidRDefault="00CC1750" w:rsidP="00CC1750">
      <w:r>
        <w:t>High contrast theme is a theme that changes</w:t>
      </w:r>
      <w:r>
        <w:t xml:space="preserve"> </w:t>
      </w:r>
      <w:r>
        <w:t>the background color to black</w:t>
      </w:r>
      <w:r>
        <w:t xml:space="preserve"> </w:t>
      </w:r>
      <w:r>
        <w:t>and icons and text to bright colors</w:t>
      </w:r>
      <w:r>
        <w:t xml:space="preserve"> </w:t>
      </w:r>
      <w:r>
        <w:t>to help you see the screen more easily.</w:t>
      </w:r>
      <w:r>
        <w:t xml:space="preserve"> </w:t>
      </w:r>
      <w:r>
        <w:t xml:space="preserve">Use High contrast fonts to make text </w:t>
      </w:r>
      <w:proofErr w:type="spellStart"/>
      <w:r>
        <w:t>clearer.</w:t>
      </w:r>
      <w:proofErr w:type="spellEnd"/>
    </w:p>
    <w:p w14:paraId="61F0504A" w14:textId="563E87F8" w:rsidR="00CC1750" w:rsidRDefault="00CC1750" w:rsidP="00CC1750">
      <w:r>
        <w:t>You can also highlight buttons to make them stand out.</w:t>
      </w:r>
    </w:p>
    <w:p w14:paraId="67D4F08F" w14:textId="0B2C7ADA" w:rsidR="00CC1750" w:rsidRDefault="00CC1750" w:rsidP="00CC1750">
      <w:r>
        <w:t>Adjust your display's color settings</w:t>
      </w:r>
      <w:r>
        <w:t xml:space="preserve"> </w:t>
      </w:r>
      <w:r>
        <w:t>if you have trouble seeing certain colors.</w:t>
      </w:r>
    </w:p>
    <w:p w14:paraId="567E3B1E" w14:textId="144E6CF9" w:rsidR="00CC1750" w:rsidRDefault="00CC1750" w:rsidP="00CC1750">
      <w:r>
        <w:t>Enter ‘Accessibility’,</w:t>
      </w:r>
      <w:r>
        <w:t xml:space="preserve"> </w:t>
      </w:r>
      <w:r>
        <w:t>‘Visibility enhancements’,</w:t>
      </w:r>
      <w:r>
        <w:t xml:space="preserve"> </w:t>
      </w:r>
      <w:r>
        <w:t>‘Color adjustment’ to use this feature.</w:t>
      </w:r>
    </w:p>
    <w:p w14:paraId="0CE2B6A7" w14:textId="48AB632A" w:rsidR="00CC1750" w:rsidRDefault="00CC1750" w:rsidP="00CC1750">
      <w:r>
        <w:t>You can adjust the color for each type,</w:t>
      </w:r>
      <w:r>
        <w:t xml:space="preserve"> </w:t>
      </w:r>
      <w:r>
        <w:t>such as Grayscale,</w:t>
      </w:r>
      <w:r>
        <w:t xml:space="preserve"> </w:t>
      </w:r>
      <w:proofErr w:type="spellStart"/>
      <w:r>
        <w:t>Protan</w:t>
      </w:r>
      <w:proofErr w:type="spellEnd"/>
      <w:r>
        <w:t>,</w:t>
      </w:r>
      <w:r>
        <w:t xml:space="preserve"> </w:t>
      </w:r>
      <w:proofErr w:type="spellStart"/>
      <w:r>
        <w:t>Deutan</w:t>
      </w:r>
      <w:proofErr w:type="spellEnd"/>
      <w:r>
        <w:t>,</w:t>
      </w:r>
      <w:r>
        <w:t xml:space="preserve"> </w:t>
      </w:r>
      <w:r>
        <w:t xml:space="preserve">and </w:t>
      </w:r>
      <w:proofErr w:type="spellStart"/>
      <w:r>
        <w:t>Tritan</w:t>
      </w:r>
      <w:proofErr w:type="spellEnd"/>
      <w:r>
        <w:t>.</w:t>
      </w:r>
    </w:p>
    <w:p w14:paraId="3618577F" w14:textId="3EAE9FC9" w:rsidR="00CC1750" w:rsidRDefault="00CC1750" w:rsidP="00CC1750">
      <w:r>
        <w:t>Get even more from your smartphone</w:t>
      </w:r>
      <w:r>
        <w:t xml:space="preserve"> </w:t>
      </w:r>
      <w:r>
        <w:t>with the adjusted display that is right for you.</w:t>
      </w:r>
    </w:p>
    <w:p w14:paraId="7F32DE72" w14:textId="0FFD1B2C" w:rsidR="00CC1750" w:rsidRDefault="00CC1750" w:rsidP="00CC1750">
      <w:r>
        <w:lastRenderedPageBreak/>
        <w:t>You can also add a color filter on the screen</w:t>
      </w:r>
      <w:r>
        <w:t xml:space="preserve"> </w:t>
      </w:r>
      <w:r>
        <w:t>with the ‘Add color filter’ feature,</w:t>
      </w:r>
      <w:r>
        <w:t xml:space="preserve"> </w:t>
      </w:r>
      <w:r>
        <w:t>which can help make it easier to read the text on the screen.</w:t>
      </w:r>
    </w:p>
    <w:p w14:paraId="780F9BD3" w14:textId="77777777" w:rsidR="00CC1750" w:rsidRDefault="00CC1750" w:rsidP="00CC1750">
      <w:r>
        <w:t>If you want to see the screen bigger, try Magnification.</w:t>
      </w:r>
    </w:p>
    <w:p w14:paraId="2EC7579C" w14:textId="173A75E0" w:rsidR="00CC1750" w:rsidRDefault="00CC1750" w:rsidP="00CC1750">
      <w:r>
        <w:t>You can set the Accessibility button</w:t>
      </w:r>
      <w:r>
        <w:t xml:space="preserve"> </w:t>
      </w:r>
      <w:r>
        <w:t>at the bottom of your screen</w:t>
      </w:r>
      <w:r>
        <w:t xml:space="preserve"> </w:t>
      </w:r>
      <w:r>
        <w:t>and use Magnification whenever needed.</w:t>
      </w:r>
    </w:p>
    <w:p w14:paraId="79E9409B" w14:textId="33CAF74D" w:rsidR="00CC1750" w:rsidRDefault="00CC1750" w:rsidP="00CC1750">
      <w:r>
        <w:t>Tap 'Accessibility',</w:t>
      </w:r>
      <w:r>
        <w:t xml:space="preserve"> </w:t>
      </w:r>
      <w:r>
        <w:t>'Visibility enhancement',</w:t>
      </w:r>
      <w:r>
        <w:t xml:space="preserve"> </w:t>
      </w:r>
      <w:r>
        <w:t>'Magnification',</w:t>
      </w:r>
      <w:r>
        <w:t xml:space="preserve"> </w:t>
      </w:r>
      <w:r>
        <w:t>and tap the switch to turn on the 'Magnification shortcut'.</w:t>
      </w:r>
    </w:p>
    <w:p w14:paraId="7B440191" w14:textId="5C966D10" w:rsidR="00CC1750" w:rsidRDefault="00CC1750" w:rsidP="00CC1750">
      <w:r>
        <w:t>If you tap the ‘Magnification shortcut’,</w:t>
      </w:r>
      <w:r>
        <w:t xml:space="preserve"> </w:t>
      </w:r>
      <w:r>
        <w:t>you can find more shortcut options.</w:t>
      </w:r>
    </w:p>
    <w:p w14:paraId="592294B9" w14:textId="77777777" w:rsidR="00CC1750" w:rsidRDefault="00CC1750" w:rsidP="00CC1750">
      <w:r>
        <w:t>Choose what suits you best.</w:t>
      </w:r>
    </w:p>
    <w:p w14:paraId="7286054C" w14:textId="77777777" w:rsidR="00CC1750" w:rsidRDefault="00CC1750" w:rsidP="00CC1750">
      <w:r>
        <w:t>Now, let’s try using Magnification through the shortcut.</w:t>
      </w:r>
    </w:p>
    <w:p w14:paraId="0AC04F96" w14:textId="477E8641" w:rsidR="00CC1750" w:rsidRDefault="00CC1750" w:rsidP="00CC1750">
      <w:r>
        <w:t>An orange frame will appear around the screen</w:t>
      </w:r>
      <w:r>
        <w:t xml:space="preserve"> </w:t>
      </w:r>
      <w:r>
        <w:t>when you turn the Magnification on.</w:t>
      </w:r>
    </w:p>
    <w:p w14:paraId="0A630E01" w14:textId="77777777" w:rsidR="00CC1750" w:rsidRDefault="00CC1750" w:rsidP="00CC1750">
      <w:r>
        <w:t>Tap where you want to magnify.</w:t>
      </w:r>
    </w:p>
    <w:p w14:paraId="12F033DB" w14:textId="77777777" w:rsidR="00CC1750" w:rsidRDefault="00CC1750" w:rsidP="00CC1750">
      <w:r>
        <w:t>Drag two fingers to move around the screen.</w:t>
      </w:r>
    </w:p>
    <w:p w14:paraId="47F9EB98" w14:textId="263ED498" w:rsidR="00CC1750" w:rsidRDefault="00CC1750" w:rsidP="00CC1750">
      <w:r>
        <w:t>You can zoom in and out</w:t>
      </w:r>
      <w:r w:rsidR="00C5577B">
        <w:t xml:space="preserve"> </w:t>
      </w:r>
      <w:r>
        <w:t>by pinching with two fingers on the screen.</w:t>
      </w:r>
    </w:p>
    <w:p w14:paraId="0DDD797C" w14:textId="4D6AA5D9" w:rsidR="00CC1750" w:rsidRDefault="00CC1750" w:rsidP="00CC1750">
      <w:r>
        <w:t>You can turn Magnification off</w:t>
      </w:r>
      <w:r w:rsidR="00C5577B">
        <w:t xml:space="preserve"> </w:t>
      </w:r>
      <w:r>
        <w:t>and return to the zoomed-out screen</w:t>
      </w:r>
      <w:r w:rsidR="00C5577B">
        <w:t xml:space="preserve"> </w:t>
      </w:r>
      <w:r>
        <w:t>by tapping the Accessibility button</w:t>
      </w:r>
      <w:r w:rsidR="00C5577B">
        <w:t xml:space="preserve"> </w:t>
      </w:r>
      <w:r>
        <w:t>or the preset Magnification shortcut.</w:t>
      </w:r>
    </w:p>
    <w:p w14:paraId="4C00466F" w14:textId="187891A1" w:rsidR="00CC1750" w:rsidRDefault="00CC1750" w:rsidP="00CC1750">
      <w:r>
        <w:t>If you want to zoom in on a specific area,</w:t>
      </w:r>
      <w:r w:rsidR="00C5577B">
        <w:t xml:space="preserve"> </w:t>
      </w:r>
      <w:r>
        <w:t>not the entire screen,</w:t>
      </w:r>
      <w:r w:rsidR="00C5577B">
        <w:t xml:space="preserve"> </w:t>
      </w:r>
      <w:r>
        <w:t>you can use the Magnifier window.</w:t>
      </w:r>
    </w:p>
    <w:p w14:paraId="6F04DFB4" w14:textId="77777777" w:rsidR="00CC1750" w:rsidRDefault="00CC1750" w:rsidP="00CC1750">
      <w:r>
        <w:t>Choose whatever is best for you.</w:t>
      </w:r>
    </w:p>
    <w:p w14:paraId="09F8BD48" w14:textId="77777777" w:rsidR="00CC1750" w:rsidRDefault="00CC1750" w:rsidP="00CC1750">
      <w:r>
        <w:t>Take a slow look around with Bixby Vision.</w:t>
      </w:r>
    </w:p>
    <w:p w14:paraId="1D2B22AF" w14:textId="5B55AA77" w:rsidR="00CC1750" w:rsidRDefault="00CC1750" w:rsidP="00CC1750">
      <w:r>
        <w:t>It detects what letters are written on the menu</w:t>
      </w:r>
      <w:r w:rsidR="00C5577B">
        <w:t xml:space="preserve"> </w:t>
      </w:r>
      <w:r>
        <w:t>or even the color of flowers in your hand.</w:t>
      </w:r>
    </w:p>
    <w:p w14:paraId="43FCA751" w14:textId="4FD0BBBE" w:rsidR="00CC1750" w:rsidRDefault="00CC1750" w:rsidP="00CC1750">
      <w:r>
        <w:t>Bixby Vision helps you experience</w:t>
      </w:r>
      <w:r w:rsidR="00C5577B">
        <w:t xml:space="preserve"> </w:t>
      </w:r>
      <w:r>
        <w:t>your daily life to the fullest.</w:t>
      </w:r>
    </w:p>
    <w:p w14:paraId="7D59A3A5" w14:textId="43738669" w:rsidR="00CC1750" w:rsidRDefault="00CC1750" w:rsidP="00CC1750">
      <w:r>
        <w:t>Bixby Vision supports a variety of accessibility features,</w:t>
      </w:r>
      <w:r w:rsidR="00C5577B">
        <w:t xml:space="preserve"> </w:t>
      </w:r>
      <w:r>
        <w:t>such as describing scenes on the camera</w:t>
      </w:r>
      <w:r w:rsidR="00C5577B">
        <w:t xml:space="preserve"> </w:t>
      </w:r>
      <w:r>
        <w:t>or reading letters.</w:t>
      </w:r>
    </w:p>
    <w:p w14:paraId="27E16F3E" w14:textId="253380C8" w:rsidR="00CC1750" w:rsidRDefault="00CC1750" w:rsidP="00CC1750">
      <w:r>
        <w:lastRenderedPageBreak/>
        <w:t>Tap 'Accessibility',</w:t>
      </w:r>
      <w:r w:rsidR="00C5577B">
        <w:t xml:space="preserve"> </w:t>
      </w:r>
      <w:r>
        <w:t>'Advanced settings',</w:t>
      </w:r>
      <w:r w:rsidR="00C5577B">
        <w:t xml:space="preserve"> </w:t>
      </w:r>
      <w:r>
        <w:t>'Bixby Vision for accessibility',</w:t>
      </w:r>
      <w:r w:rsidR="00C5577B">
        <w:t xml:space="preserve"> </w:t>
      </w:r>
      <w:r>
        <w:t>and tap the switch on</w:t>
      </w:r>
      <w:r w:rsidR="00C5577B">
        <w:t xml:space="preserve"> </w:t>
      </w:r>
      <w:r>
        <w:t>to add additional accessibility features.</w:t>
      </w:r>
    </w:p>
    <w:p w14:paraId="5EB94FB0" w14:textId="1A6695B8" w:rsidR="00CC1750" w:rsidRDefault="00CC1750" w:rsidP="00CC1750">
      <w:r>
        <w:t>Added features can be used by launching the Bixby Vision app</w:t>
      </w:r>
      <w:r w:rsidR="00C5577B">
        <w:t xml:space="preserve"> </w:t>
      </w:r>
      <w:r>
        <w:t>or by holding the Bixby button</w:t>
      </w:r>
      <w:r w:rsidR="00C5577B">
        <w:t xml:space="preserve"> </w:t>
      </w:r>
      <w:r>
        <w:t>at the right side of the smartphone</w:t>
      </w:r>
      <w:r w:rsidR="00C5577B">
        <w:t xml:space="preserve"> </w:t>
      </w:r>
      <w:r>
        <w:t>and saying the name of the feature.</w:t>
      </w:r>
    </w:p>
    <w:p w14:paraId="001F8A7A" w14:textId="77777777" w:rsidR="00C5577B" w:rsidRDefault="00CC1750" w:rsidP="00CC1750">
      <w:r>
        <w:t>If you are curious about what's going on in front of you,</w:t>
      </w:r>
      <w:r w:rsidR="00C5577B">
        <w:t xml:space="preserve"> </w:t>
      </w:r>
      <w:r>
        <w:t>use the ‘Scene describer’.</w:t>
      </w:r>
    </w:p>
    <w:p w14:paraId="59210390" w14:textId="669329EF" w:rsidR="00CC1750" w:rsidRDefault="00CC1750" w:rsidP="00CC1750">
      <w:r>
        <w:t>Point your camera at the scene you want to know about</w:t>
      </w:r>
      <w:r w:rsidR="00C5577B">
        <w:t xml:space="preserve"> </w:t>
      </w:r>
      <w:r>
        <w:t>and tap the ‘Capture’ button.</w:t>
      </w:r>
    </w:p>
    <w:p w14:paraId="2D63944D" w14:textId="77777777" w:rsidR="00CC1750" w:rsidRDefault="00CC1750" w:rsidP="00CC1750">
      <w:r>
        <w:t>Bixby will describe the scene for you.</w:t>
      </w:r>
    </w:p>
    <w:p w14:paraId="51818664" w14:textId="2138D9A3" w:rsidR="00CC1750" w:rsidRDefault="00CC1750" w:rsidP="00CC1750">
      <w:r>
        <w:t>Try Object identifier,</w:t>
      </w:r>
      <w:r w:rsidR="00C5577B">
        <w:t xml:space="preserve"> </w:t>
      </w:r>
      <w:r>
        <w:t>Text reader,</w:t>
      </w:r>
      <w:r w:rsidR="00C5577B">
        <w:t xml:space="preserve"> </w:t>
      </w:r>
      <w:r>
        <w:t>and Color detector</w:t>
      </w:r>
      <w:r w:rsidR="00C5577B">
        <w:t xml:space="preserve"> </w:t>
      </w:r>
      <w:r>
        <w:t>to find out more specifically about objects, texts, and colors.</w:t>
      </w:r>
    </w:p>
    <w:p w14:paraId="540BF459" w14:textId="70595C1A" w:rsidR="00CC1750" w:rsidRDefault="00CC1750" w:rsidP="00CC1750">
      <w:r>
        <w:t>So far, we've looked at the various visual aids</w:t>
      </w:r>
      <w:r w:rsidR="00C5577B">
        <w:t xml:space="preserve"> </w:t>
      </w:r>
      <w:r>
        <w:t>of the Galaxy smartphone.</w:t>
      </w:r>
    </w:p>
    <w:p w14:paraId="32B9339B" w14:textId="77777777" w:rsidR="00CC1750" w:rsidRDefault="00CC1750" w:rsidP="00CC1750">
      <w:r>
        <w:t xml:space="preserve">Try </w:t>
      </w:r>
      <w:proofErr w:type="gramStart"/>
      <w:r>
        <w:t>add</w:t>
      </w:r>
      <w:proofErr w:type="gramEnd"/>
      <w:r>
        <w:t xml:space="preserve"> frequently-used features to accessibility shortcuts.</w:t>
      </w:r>
    </w:p>
    <w:p w14:paraId="6CCE5721" w14:textId="77777777" w:rsidR="00CC1750" w:rsidRDefault="00CC1750" w:rsidP="00CC1750">
      <w:r>
        <w:t>You can quickly access your favorite accessibility features.</w:t>
      </w:r>
    </w:p>
    <w:p w14:paraId="79AEDD2A" w14:textId="77777777" w:rsidR="00C5577B" w:rsidRDefault="00CC1750" w:rsidP="00CC1750">
      <w:r>
        <w:t>Tap 'Accessibility',</w:t>
      </w:r>
      <w:r w:rsidR="00C5577B">
        <w:t xml:space="preserve"> </w:t>
      </w:r>
      <w:r>
        <w:t>'Advanced settings'.</w:t>
      </w:r>
    </w:p>
    <w:p w14:paraId="476322A5" w14:textId="220D7785" w:rsidR="00CC1750" w:rsidRDefault="00CC1750" w:rsidP="00CC1750">
      <w:r>
        <w:t>You can choose the shortcut that you want to use</w:t>
      </w:r>
      <w:r w:rsidR="00C5577B">
        <w:t xml:space="preserve"> </w:t>
      </w:r>
      <w:r>
        <w:t>'Accessibility button',</w:t>
      </w:r>
      <w:r w:rsidR="00C5577B">
        <w:t xml:space="preserve"> </w:t>
      </w:r>
      <w:r>
        <w:t>'Side and Volume up Keys',</w:t>
      </w:r>
      <w:r w:rsidR="00C5577B">
        <w:t xml:space="preserve"> </w:t>
      </w:r>
      <w:r>
        <w:t>and 'Volume up and down keys'.</w:t>
      </w:r>
    </w:p>
    <w:p w14:paraId="295BC342" w14:textId="77777777" w:rsidR="00CC1750" w:rsidRDefault="00CC1750" w:rsidP="00CC1750">
      <w:r>
        <w:t>Select the features you use the most.</w:t>
      </w:r>
    </w:p>
    <w:p w14:paraId="15428A70" w14:textId="56283DDF" w:rsidR="00CC1750" w:rsidRDefault="00CC1750" w:rsidP="00CC1750">
      <w:r>
        <w:t>If you want to reset your phone</w:t>
      </w:r>
      <w:r w:rsidR="00C5577B">
        <w:t xml:space="preserve"> </w:t>
      </w:r>
      <w:r>
        <w:t>while maintaining the accessibility settings,</w:t>
      </w:r>
      <w:r w:rsidR="00C5577B">
        <w:t xml:space="preserve"> </w:t>
      </w:r>
      <w:r>
        <w:t>go to 'Settings',</w:t>
      </w:r>
      <w:r w:rsidR="00C5577B">
        <w:t xml:space="preserve"> </w:t>
      </w:r>
      <w:r>
        <w:t>'General management',</w:t>
      </w:r>
      <w:r w:rsidR="00C5577B">
        <w:t xml:space="preserve"> </w:t>
      </w:r>
      <w:r>
        <w:t>'Reset',</w:t>
      </w:r>
      <w:r w:rsidR="00C5577B">
        <w:t xml:space="preserve"> </w:t>
      </w:r>
      <w:r>
        <w:t>and select 'Reset all settings'.</w:t>
      </w:r>
    </w:p>
    <w:p w14:paraId="0F9E38F5" w14:textId="4D318B96" w:rsidR="00CC1750" w:rsidRDefault="00CC1750" w:rsidP="00CC1750">
      <w:r>
        <w:t>On the contrary,</w:t>
      </w:r>
      <w:r w:rsidR="00C5577B">
        <w:t xml:space="preserve"> </w:t>
      </w:r>
      <w:r>
        <w:t>if you just want to reset the accessibility settings,</w:t>
      </w:r>
      <w:r w:rsidR="00C5577B">
        <w:t xml:space="preserve"> </w:t>
      </w:r>
      <w:r>
        <w:t xml:space="preserve">select ‘Reset accessibility </w:t>
      </w:r>
      <w:proofErr w:type="gramStart"/>
      <w:r>
        <w:t>settings’</w:t>
      </w:r>
      <w:proofErr w:type="gramEnd"/>
      <w:r>
        <w:t>.</w:t>
      </w:r>
    </w:p>
    <w:p w14:paraId="429D84B3" w14:textId="2E82E1C9" w:rsidR="00F52847" w:rsidRPr="00D77DDD" w:rsidRDefault="00CC1750" w:rsidP="00CC1750">
      <w:r>
        <w:t>Making technology accessible to everyone.</w:t>
      </w:r>
    </w:p>
    <w:sectPr w:rsidR="00F5284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1B567" w14:textId="77777777" w:rsidR="00CC1750" w:rsidRDefault="00CC1750" w:rsidP="00E539B0">
      <w:r>
        <w:separator/>
      </w:r>
    </w:p>
  </w:endnote>
  <w:endnote w:type="continuationSeparator" w:id="0">
    <w:p w14:paraId="5C8CF224" w14:textId="77777777" w:rsidR="00CC1750" w:rsidRDefault="00CC1750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6D9B0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A3597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A2D1" w14:textId="77777777" w:rsidR="00CC1750" w:rsidRDefault="00CC1750" w:rsidP="00E539B0">
      <w:r>
        <w:separator/>
      </w:r>
    </w:p>
  </w:footnote>
  <w:footnote w:type="continuationSeparator" w:id="0">
    <w:p w14:paraId="1D978257" w14:textId="77777777" w:rsidR="00CC1750" w:rsidRDefault="00CC1750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50"/>
    <w:rsid w:val="0006620F"/>
    <w:rsid w:val="000676EF"/>
    <w:rsid w:val="000B5BCF"/>
    <w:rsid w:val="00135776"/>
    <w:rsid w:val="001D5A85"/>
    <w:rsid w:val="00234679"/>
    <w:rsid w:val="003929EF"/>
    <w:rsid w:val="00470225"/>
    <w:rsid w:val="004877E6"/>
    <w:rsid w:val="005176CD"/>
    <w:rsid w:val="005E0B26"/>
    <w:rsid w:val="00617685"/>
    <w:rsid w:val="00620C74"/>
    <w:rsid w:val="006C4B67"/>
    <w:rsid w:val="00763BB8"/>
    <w:rsid w:val="007B5F7B"/>
    <w:rsid w:val="007F4D1D"/>
    <w:rsid w:val="00822D70"/>
    <w:rsid w:val="00840D15"/>
    <w:rsid w:val="008C32AC"/>
    <w:rsid w:val="00935DE6"/>
    <w:rsid w:val="00BB3186"/>
    <w:rsid w:val="00C5577B"/>
    <w:rsid w:val="00CC1750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C8981"/>
  <w15:chartTrackingRefBased/>
  <w15:docId w15:val="{7D8608A3-F4DF-4E6A-89F7-362EBA59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0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1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2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60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9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8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1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7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4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6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8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6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8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4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4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9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5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1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3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4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8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9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8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7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3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7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9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9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5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2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1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1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3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3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1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9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4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5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3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5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8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8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5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4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8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4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5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9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9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4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2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7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0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4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8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1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7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4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4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0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9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3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8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2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9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0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916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2021-07-26T10:43:00Z</dcterms:created>
  <dcterms:modified xsi:type="dcterms:W3CDTF">2021-07-26T11:07:00Z</dcterms:modified>
</cp:coreProperties>
</file>