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E1" w:rsidRDefault="00D325E1" w:rsidP="00E236DC">
      <w:pPr>
        <w:pStyle w:val="Heading1"/>
      </w:pPr>
      <w:bookmarkStart w:id="0" w:name="_Toc456707659"/>
      <w:r>
        <w:rPr>
          <w:noProof/>
          <w:lang w:eastAsia="en-GB"/>
        </w:rPr>
        <w:drawing>
          <wp:inline distT="0" distB="0" distL="0" distR="0">
            <wp:extent cx="2233930" cy="379730"/>
            <wp:effectExtent l="19050" t="0" r="0" b="0"/>
            <wp:docPr id="1" name="Picture 1" descr="H:\Admin\Logo, sig, headed paper etc\RNIB Logo\Survey monkey\RNIB Logo Ho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Logo, sig, headed paper etc\RNIB Logo\Survey monkey\RNIB Logo Hor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DC" w:rsidRPr="00E236DC" w:rsidRDefault="00E236DC" w:rsidP="00E236DC">
      <w:pPr>
        <w:pStyle w:val="Heading1"/>
      </w:pPr>
      <w:r w:rsidRPr="00E236DC">
        <w:t>See, Plan and Provide</w:t>
      </w:r>
      <w:r>
        <w:t xml:space="preserve">: </w:t>
      </w:r>
      <w:r w:rsidRPr="00E236DC">
        <w:t>The state of vision rehabilitation</w:t>
      </w:r>
      <w:r>
        <w:t xml:space="preserve"> </w:t>
      </w:r>
      <w:r w:rsidRPr="00E236DC">
        <w:t>support across England</w:t>
      </w:r>
      <w:bookmarkEnd w:id="0"/>
      <w:r>
        <w:t xml:space="preserve"> </w:t>
      </w:r>
    </w:p>
    <w:p w:rsidR="00E236DC" w:rsidRDefault="00E236DC" w:rsidP="00E236DC">
      <w:pPr>
        <w:rPr>
          <w:rFonts w:cs="Arial"/>
          <w:szCs w:val="28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Cs w:val="22"/>
          <w:lang w:val="en-GB"/>
        </w:rPr>
        <w:id w:val="15028108"/>
        <w:docPartObj>
          <w:docPartGallery w:val="Table of Contents"/>
          <w:docPartUnique/>
        </w:docPartObj>
      </w:sdtPr>
      <w:sdtContent>
        <w:p w:rsidR="00974E73" w:rsidRDefault="00974E73">
          <w:pPr>
            <w:pStyle w:val="TOCHeading"/>
          </w:pPr>
          <w:r w:rsidRPr="00974E73">
            <w:rPr>
              <w:rStyle w:val="Heading2Char"/>
              <w:color w:val="000000" w:themeColor="text1"/>
            </w:rPr>
            <w:t>Contents</w:t>
          </w:r>
        </w:p>
        <w:p w:rsidR="00974E73" w:rsidRDefault="004F79F5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974E73">
            <w:instrText xml:space="preserve"> TOC \o "1-3" \h \z \u </w:instrText>
          </w:r>
          <w:r>
            <w:fldChar w:fldCharType="separate"/>
          </w:r>
          <w:hyperlink w:anchor="_Toc456707659" w:history="1">
            <w:r w:rsidR="00974E73" w:rsidRPr="00F535F4">
              <w:rPr>
                <w:rStyle w:val="Hyperlink"/>
                <w:noProof/>
              </w:rPr>
              <w:t>See, Plan and Provide: The state of vision rehabilitation support across England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60" w:history="1">
            <w:r w:rsidR="00974E73" w:rsidRPr="00F535F4">
              <w:rPr>
                <w:rStyle w:val="Hyperlink"/>
                <w:noProof/>
              </w:rPr>
              <w:t>Foreword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61" w:history="1">
            <w:r w:rsidR="00974E73" w:rsidRPr="00F535F4">
              <w:rPr>
                <w:rStyle w:val="Hyperlink"/>
                <w:noProof/>
              </w:rPr>
              <w:t>Setting the scene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62" w:history="1">
            <w:r w:rsidR="00974E73" w:rsidRPr="00F535F4">
              <w:rPr>
                <w:rStyle w:val="Hyperlink"/>
                <w:noProof/>
              </w:rPr>
              <w:t>Vision rehabilitation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63" w:history="1">
            <w:r w:rsidR="00974E73" w:rsidRPr="00F535F4">
              <w:rPr>
                <w:rStyle w:val="Hyperlink"/>
                <w:noProof/>
              </w:rPr>
              <w:t>Failing blind and partially sighted people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64" w:history="1">
            <w:r w:rsidR="00974E73" w:rsidRPr="00F535F4">
              <w:rPr>
                <w:rStyle w:val="Hyperlink"/>
                <w:noProof/>
              </w:rPr>
              <w:t>Impact of sight loss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65" w:history="1">
            <w:r w:rsidR="00974E73" w:rsidRPr="00F535F4">
              <w:rPr>
                <w:rStyle w:val="Hyperlink"/>
                <w:noProof/>
              </w:rPr>
              <w:t>Barriers to accessing vision rehabilitation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66" w:history="1">
            <w:r w:rsidR="00974E73" w:rsidRPr="00F535F4">
              <w:rPr>
                <w:rStyle w:val="Hyperlink"/>
                <w:noProof/>
              </w:rPr>
              <w:t>See, plan and provide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67" w:history="1">
            <w:r w:rsidR="00974E73" w:rsidRPr="00F535F4">
              <w:rPr>
                <w:rStyle w:val="Hyperlink"/>
                <w:noProof/>
              </w:rPr>
              <w:t>Why see, plan and provide?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68" w:history="1">
            <w:r w:rsidR="00974E73" w:rsidRPr="00F535F4">
              <w:rPr>
                <w:rStyle w:val="Hyperlink"/>
                <w:noProof/>
              </w:rPr>
              <w:t>See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69" w:history="1">
            <w:r w:rsidR="00974E73" w:rsidRPr="00F535F4">
              <w:rPr>
                <w:rStyle w:val="Hyperlink"/>
                <w:noProof/>
              </w:rPr>
              <w:t>Specialist assessment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0" w:history="1">
            <w:r w:rsidR="00974E73" w:rsidRPr="00F535F4">
              <w:rPr>
                <w:rStyle w:val="Hyperlink"/>
                <w:noProof/>
              </w:rPr>
              <w:t>Variation in referral rates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1" w:history="1">
            <w:r w:rsidR="00974E73" w:rsidRPr="00F535F4">
              <w:rPr>
                <w:rStyle w:val="Hyperlink"/>
                <w:noProof/>
              </w:rPr>
              <w:t>The assessment should be carried out by a person who is experienced, knowledgeable and competent.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2" w:history="1">
            <w:r w:rsidR="00974E73" w:rsidRPr="00F535F4">
              <w:rPr>
                <w:rStyle w:val="Hyperlink"/>
                <w:noProof/>
              </w:rPr>
              <w:t>The assessment must not be subject to eligibility criteria (Care Act).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3" w:history="1">
            <w:r w:rsidR="00974E73" w:rsidRPr="00F535F4">
              <w:rPr>
                <w:rStyle w:val="Hyperlink"/>
                <w:noProof/>
              </w:rPr>
              <w:t>Vision rehabilitation should be available based on assessed needs.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74" w:history="1">
            <w:r w:rsidR="00974E73" w:rsidRPr="00F535F4">
              <w:rPr>
                <w:rStyle w:val="Hyperlink"/>
                <w:noProof/>
              </w:rPr>
              <w:t>Plan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5" w:history="1">
            <w:r w:rsidR="00974E73" w:rsidRPr="00F535F4">
              <w:rPr>
                <w:rStyle w:val="Hyperlink"/>
                <w:noProof/>
              </w:rPr>
              <w:t>A plan: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76" w:history="1">
            <w:r w:rsidR="00974E73" w:rsidRPr="00F535F4">
              <w:rPr>
                <w:rStyle w:val="Hyperlink"/>
                <w:noProof/>
              </w:rPr>
              <w:t>Plan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77" w:history="1">
            <w:r w:rsidR="00974E73" w:rsidRPr="00F535F4">
              <w:rPr>
                <w:rStyle w:val="Hyperlink"/>
                <w:noProof/>
              </w:rPr>
              <w:t>See, plan and provide works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78" w:history="1">
            <w:r w:rsidR="00974E73" w:rsidRPr="00F535F4">
              <w:rPr>
                <w:rStyle w:val="Hyperlink"/>
                <w:noProof/>
              </w:rPr>
              <w:t>Case study: Tom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79" w:history="1">
            <w:r w:rsidR="00974E73" w:rsidRPr="00F535F4">
              <w:rPr>
                <w:rStyle w:val="Hyperlink"/>
                <w:noProof/>
              </w:rPr>
              <w:t>Designing services fit for the future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80" w:history="1">
            <w:r w:rsidR="00974E73" w:rsidRPr="00F535F4">
              <w:rPr>
                <w:rStyle w:val="Hyperlink"/>
                <w:noProof/>
              </w:rPr>
              <w:t>Conclusion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81" w:history="1">
            <w:r w:rsidR="00974E73" w:rsidRPr="00F535F4">
              <w:rPr>
                <w:rStyle w:val="Hyperlink"/>
                <w:noProof/>
              </w:rPr>
              <w:t>What next?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82" w:history="1">
            <w:r w:rsidR="00974E73" w:rsidRPr="00F535F4">
              <w:rPr>
                <w:rStyle w:val="Hyperlink"/>
                <w:noProof/>
              </w:rPr>
              <w:t>Appendix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83" w:history="1">
            <w:r w:rsidR="00974E73" w:rsidRPr="00F535F4">
              <w:rPr>
                <w:rStyle w:val="Hyperlink"/>
                <w:noProof/>
              </w:rPr>
              <w:t>Appendix One: Analysis of FOI response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84" w:history="1">
            <w:r w:rsidR="00974E73" w:rsidRPr="00F535F4">
              <w:rPr>
                <w:rStyle w:val="Hyperlink"/>
                <w:noProof/>
              </w:rPr>
              <w:t>Appendix two: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56707685" w:history="1">
            <w:r w:rsidR="00974E73" w:rsidRPr="00F535F4">
              <w:rPr>
                <w:rStyle w:val="Hyperlink"/>
                <w:noProof/>
              </w:rPr>
              <w:t>Appendix 3: Experience survey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56707686" w:history="1">
            <w:r w:rsidR="00974E73" w:rsidRPr="00F535F4">
              <w:rPr>
                <w:rStyle w:val="Hyperlink"/>
                <w:noProof/>
              </w:rPr>
              <w:t>References</w:t>
            </w:r>
            <w:r w:rsidR="00974E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4E73">
              <w:rPr>
                <w:noProof/>
                <w:webHidden/>
              </w:rPr>
              <w:instrText xml:space="preserve"> PAGEREF _Toc456707686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E7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E73" w:rsidRDefault="004F79F5">
          <w:r>
            <w:fldChar w:fldCharType="end"/>
          </w:r>
        </w:p>
      </w:sdtContent>
    </w:sdt>
    <w:p w:rsidR="00E236DC" w:rsidRPr="00E236DC" w:rsidRDefault="00E236DC" w:rsidP="00E236DC">
      <w:pPr>
        <w:pStyle w:val="Heading2"/>
      </w:pPr>
      <w:bookmarkStart w:id="1" w:name="_Toc456707660"/>
      <w:r w:rsidRPr="00E236DC">
        <w:t>Foreword</w:t>
      </w:r>
      <w:bookmarkEnd w:id="1"/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I have been sh</w:t>
      </w:r>
      <w:r>
        <w:rPr>
          <w:rFonts w:cs="Arial"/>
          <w:szCs w:val="28"/>
        </w:rPr>
        <w:t xml:space="preserve">ocked by the findings of RNIB’s </w:t>
      </w:r>
      <w:r w:rsidRPr="00E236DC">
        <w:rPr>
          <w:rFonts w:cs="Arial"/>
          <w:szCs w:val="28"/>
        </w:rPr>
        <w:t>recent research to</w:t>
      </w:r>
      <w:r>
        <w:rPr>
          <w:rFonts w:cs="Arial"/>
          <w:szCs w:val="28"/>
        </w:rPr>
        <w:t xml:space="preserve"> understand the state of vision </w:t>
      </w:r>
      <w:r w:rsidRPr="00E236DC">
        <w:rPr>
          <w:rFonts w:cs="Arial"/>
          <w:szCs w:val="28"/>
        </w:rPr>
        <w:t>rehabilitation servic</w:t>
      </w:r>
      <w:r>
        <w:rPr>
          <w:rFonts w:cs="Arial"/>
          <w:szCs w:val="28"/>
        </w:rPr>
        <w:t xml:space="preserve">es across England for blind and </w:t>
      </w:r>
      <w:r w:rsidRPr="00E236DC">
        <w:rPr>
          <w:rFonts w:cs="Arial"/>
          <w:szCs w:val="28"/>
        </w:rPr>
        <w:t>partially sighted</w:t>
      </w:r>
      <w:r>
        <w:rPr>
          <w:rFonts w:cs="Arial"/>
          <w:szCs w:val="28"/>
        </w:rPr>
        <w:t xml:space="preserve"> people. Whilst I am encouraged </w:t>
      </w:r>
      <w:r w:rsidRPr="00E236DC">
        <w:rPr>
          <w:rFonts w:cs="Arial"/>
          <w:szCs w:val="28"/>
        </w:rPr>
        <w:t xml:space="preserve">by the great work </w:t>
      </w:r>
      <w:r>
        <w:rPr>
          <w:rFonts w:cs="Arial"/>
          <w:szCs w:val="28"/>
        </w:rPr>
        <w:t xml:space="preserve">that some local authorities are </w:t>
      </w:r>
      <w:r w:rsidRPr="00E236DC">
        <w:rPr>
          <w:rFonts w:cs="Arial"/>
          <w:szCs w:val="28"/>
        </w:rPr>
        <w:t>doing, I am frustrat</w:t>
      </w:r>
      <w:r>
        <w:rPr>
          <w:rFonts w:cs="Arial"/>
          <w:szCs w:val="28"/>
        </w:rPr>
        <w:t xml:space="preserve">ed that many others are failing </w:t>
      </w:r>
      <w:r w:rsidRPr="00E236DC">
        <w:rPr>
          <w:rFonts w:cs="Arial"/>
          <w:szCs w:val="28"/>
        </w:rPr>
        <w:t>blind and partially sighted people.</w:t>
      </w:r>
    </w:p>
    <w:p w:rsidR="00E236DC" w:rsidRDefault="00E236DC" w:rsidP="00E236DC">
      <w:pPr>
        <w:rPr>
          <w:rFonts w:cs="Arial"/>
          <w:szCs w:val="28"/>
        </w:rPr>
      </w:pPr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Our research shows that in many areas referrals</w:t>
      </w:r>
      <w:r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and assessment</w:t>
      </w:r>
      <w:r>
        <w:rPr>
          <w:rFonts w:cs="Arial"/>
          <w:szCs w:val="28"/>
        </w:rPr>
        <w:t xml:space="preserve">s for vision rehabilitation are </w:t>
      </w:r>
      <w:r w:rsidRPr="00E236DC">
        <w:rPr>
          <w:rFonts w:cs="Arial"/>
          <w:szCs w:val="28"/>
        </w:rPr>
        <w:t>not working. Bli</w:t>
      </w:r>
      <w:r>
        <w:rPr>
          <w:rFonts w:cs="Arial"/>
          <w:szCs w:val="28"/>
        </w:rPr>
        <w:t xml:space="preserve">nd and partially sighted people </w:t>
      </w:r>
      <w:r w:rsidRPr="00E236DC">
        <w:rPr>
          <w:rFonts w:cs="Arial"/>
          <w:szCs w:val="28"/>
        </w:rPr>
        <w:t xml:space="preserve">are simply not </w:t>
      </w:r>
      <w:r>
        <w:rPr>
          <w:rFonts w:cs="Arial"/>
          <w:szCs w:val="28"/>
        </w:rPr>
        <w:t xml:space="preserve">being referred onto the support </w:t>
      </w:r>
      <w:r w:rsidRPr="00E236DC">
        <w:rPr>
          <w:rFonts w:cs="Arial"/>
          <w:szCs w:val="28"/>
        </w:rPr>
        <w:t>they need. Vision re</w:t>
      </w:r>
      <w:r>
        <w:rPr>
          <w:rFonts w:cs="Arial"/>
          <w:szCs w:val="28"/>
        </w:rPr>
        <w:t xml:space="preserve">habilitation plays a vital role </w:t>
      </w:r>
      <w:r w:rsidRPr="00E236DC">
        <w:rPr>
          <w:rFonts w:cs="Arial"/>
          <w:szCs w:val="28"/>
        </w:rPr>
        <w:t xml:space="preserve">in helping people to learn and </w:t>
      </w:r>
      <w:r>
        <w:rPr>
          <w:rFonts w:cs="Arial"/>
          <w:szCs w:val="28"/>
        </w:rPr>
        <w:t xml:space="preserve">develop the skills </w:t>
      </w:r>
      <w:r w:rsidRPr="00E236DC">
        <w:rPr>
          <w:rFonts w:cs="Arial"/>
          <w:szCs w:val="28"/>
        </w:rPr>
        <w:t>that they need to adapt to living with sight loss.</w:t>
      </w:r>
    </w:p>
    <w:p w:rsidR="00E236DC" w:rsidRDefault="00E236DC" w:rsidP="00E236DC">
      <w:pPr>
        <w:rPr>
          <w:rFonts w:cs="Arial"/>
          <w:szCs w:val="28"/>
        </w:rPr>
      </w:pPr>
    </w:p>
    <w:p w:rsid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Vision rehabilitation is now recognised in statutory</w:t>
      </w:r>
      <w:r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guidance that und</w:t>
      </w:r>
      <w:r>
        <w:rPr>
          <w:rFonts w:cs="Arial"/>
          <w:szCs w:val="28"/>
        </w:rPr>
        <w:t xml:space="preserve">erpins the Care Act. It is seen </w:t>
      </w:r>
      <w:r w:rsidRPr="00E236DC">
        <w:rPr>
          <w:rFonts w:cs="Arial"/>
          <w:szCs w:val="28"/>
        </w:rPr>
        <w:t>as a clear preventati</w:t>
      </w:r>
      <w:r>
        <w:rPr>
          <w:rFonts w:cs="Arial"/>
          <w:szCs w:val="28"/>
        </w:rPr>
        <w:t xml:space="preserve">ve service that helps to delay, </w:t>
      </w:r>
      <w:r w:rsidRPr="00E236DC">
        <w:rPr>
          <w:rFonts w:cs="Arial"/>
          <w:szCs w:val="28"/>
        </w:rPr>
        <w:t>reduce or pre</w:t>
      </w:r>
      <w:r>
        <w:rPr>
          <w:rFonts w:cs="Arial"/>
          <w:szCs w:val="28"/>
        </w:rPr>
        <w:t xml:space="preserve">vent a person from needing more </w:t>
      </w:r>
      <w:r w:rsidRPr="00E236DC">
        <w:rPr>
          <w:rFonts w:cs="Arial"/>
          <w:szCs w:val="28"/>
        </w:rPr>
        <w:t>costly care suppo</w:t>
      </w:r>
      <w:r>
        <w:rPr>
          <w:rFonts w:cs="Arial"/>
          <w:szCs w:val="28"/>
        </w:rPr>
        <w:t xml:space="preserve">rt. Blind and partially sighted </w:t>
      </w:r>
      <w:r w:rsidRPr="00E236DC">
        <w:rPr>
          <w:rFonts w:cs="Arial"/>
          <w:szCs w:val="28"/>
        </w:rPr>
        <w:t>people must not be failed; the knock on effect on</w:t>
      </w:r>
      <w:r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their health, we</w:t>
      </w:r>
      <w:r>
        <w:rPr>
          <w:rFonts w:cs="Arial"/>
          <w:szCs w:val="28"/>
        </w:rPr>
        <w:t xml:space="preserve">llbeing and independence is too </w:t>
      </w:r>
      <w:r w:rsidRPr="00E236DC">
        <w:rPr>
          <w:rFonts w:cs="Arial"/>
          <w:szCs w:val="28"/>
        </w:rPr>
        <w:t>high a price to pay.</w:t>
      </w:r>
    </w:p>
    <w:p w:rsidR="00E236DC" w:rsidRPr="00E236DC" w:rsidRDefault="00E236DC" w:rsidP="00E236DC">
      <w:pPr>
        <w:rPr>
          <w:rFonts w:cs="Arial"/>
          <w:szCs w:val="28"/>
        </w:rPr>
      </w:pPr>
    </w:p>
    <w:p w:rsid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 xml:space="preserve">We are calling for all local authorities to </w:t>
      </w:r>
      <w:r w:rsidRPr="00E236DC">
        <w:rPr>
          <w:rFonts w:cs="Arial"/>
          <w:b/>
          <w:bCs/>
          <w:szCs w:val="28"/>
        </w:rPr>
        <w:t>see, plan</w:t>
      </w:r>
      <w:r>
        <w:rPr>
          <w:rFonts w:cs="Arial"/>
          <w:b/>
          <w:bCs/>
          <w:szCs w:val="28"/>
        </w:rPr>
        <w:t xml:space="preserve"> </w:t>
      </w:r>
      <w:r w:rsidRPr="00E236DC">
        <w:rPr>
          <w:rFonts w:cs="Arial"/>
          <w:b/>
          <w:bCs/>
          <w:szCs w:val="28"/>
        </w:rPr>
        <w:t>and provide</w:t>
      </w:r>
      <w:r w:rsidRPr="00E236DC">
        <w:rPr>
          <w:rFonts w:cs="Arial"/>
          <w:szCs w:val="28"/>
        </w:rPr>
        <w:t>, to ensure that everyone with a visual</w:t>
      </w:r>
      <w:r>
        <w:rPr>
          <w:rFonts w:cs="Arial"/>
          <w:b/>
          <w:bCs/>
          <w:szCs w:val="28"/>
        </w:rPr>
        <w:t xml:space="preserve"> </w:t>
      </w:r>
      <w:r w:rsidRPr="00E236DC">
        <w:rPr>
          <w:rFonts w:cs="Arial"/>
          <w:szCs w:val="28"/>
        </w:rPr>
        <w:t>impairment receives a face to face specialist</w:t>
      </w:r>
      <w:r>
        <w:rPr>
          <w:rFonts w:cs="Arial"/>
          <w:b/>
          <w:bCs/>
          <w:szCs w:val="28"/>
        </w:rPr>
        <w:t xml:space="preserve"> </w:t>
      </w:r>
      <w:r w:rsidRPr="00E236DC">
        <w:rPr>
          <w:rFonts w:cs="Arial"/>
          <w:szCs w:val="28"/>
        </w:rPr>
        <w:t>assessment, within 28 days, that identifies what</w:t>
      </w:r>
      <w:r>
        <w:rPr>
          <w:rFonts w:cs="Arial"/>
          <w:b/>
          <w:bCs/>
          <w:szCs w:val="28"/>
        </w:rPr>
        <w:t xml:space="preserve"> </w:t>
      </w:r>
      <w:r w:rsidRPr="00E236DC">
        <w:rPr>
          <w:rFonts w:cs="Arial"/>
          <w:szCs w:val="28"/>
        </w:rPr>
        <w:t>vision rehabilitation support will benefit them.</w:t>
      </w:r>
    </w:p>
    <w:p w:rsidR="00E236DC" w:rsidRPr="00E236DC" w:rsidRDefault="00E236DC" w:rsidP="00E236DC">
      <w:pPr>
        <w:rPr>
          <w:rFonts w:cs="Arial"/>
          <w:b/>
          <w:bCs/>
          <w:szCs w:val="28"/>
        </w:rPr>
      </w:pPr>
    </w:p>
    <w:p w:rsidR="00E236DC" w:rsidRPr="00E236DC" w:rsidRDefault="00E236DC" w:rsidP="00E236DC">
      <w:pPr>
        <w:rPr>
          <w:rFonts w:cs="Arial"/>
          <w:b/>
          <w:bCs/>
          <w:szCs w:val="28"/>
        </w:rPr>
      </w:pPr>
      <w:r w:rsidRPr="00E236DC">
        <w:rPr>
          <w:rFonts w:cs="Arial"/>
          <w:b/>
          <w:bCs/>
          <w:szCs w:val="28"/>
        </w:rPr>
        <w:t>Fazilet Hadi</w:t>
      </w:r>
    </w:p>
    <w:p w:rsidR="00E236DC" w:rsidRPr="00E236DC" w:rsidRDefault="00E236DC" w:rsidP="00E236DC">
      <w:pPr>
        <w:rPr>
          <w:rFonts w:cs="Arial"/>
          <w:b/>
          <w:szCs w:val="28"/>
        </w:rPr>
      </w:pPr>
      <w:r w:rsidRPr="00E236DC">
        <w:rPr>
          <w:rFonts w:cs="Arial"/>
          <w:b/>
          <w:szCs w:val="28"/>
        </w:rPr>
        <w:t>Group Director, RNIB Engagement.</w:t>
      </w:r>
    </w:p>
    <w:p w:rsidR="00E236DC" w:rsidRPr="00E236DC" w:rsidRDefault="00E236DC" w:rsidP="00E236DC">
      <w:pPr>
        <w:rPr>
          <w:rFonts w:cs="Arial"/>
          <w:szCs w:val="28"/>
        </w:rPr>
      </w:pPr>
    </w:p>
    <w:p w:rsidR="00E236DC" w:rsidRPr="00E236DC" w:rsidRDefault="00E236DC" w:rsidP="00E236DC">
      <w:pPr>
        <w:pStyle w:val="Heading2"/>
      </w:pPr>
      <w:bookmarkStart w:id="2" w:name="_Toc456707661"/>
      <w:r w:rsidRPr="00E236DC">
        <w:lastRenderedPageBreak/>
        <w:t>Setting the scene</w:t>
      </w:r>
      <w:bookmarkEnd w:id="2"/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RNIB is extremel</w:t>
      </w:r>
      <w:r w:rsidR="00B76C94">
        <w:rPr>
          <w:rFonts w:cs="Arial"/>
          <w:szCs w:val="28"/>
        </w:rPr>
        <w:t xml:space="preserve">y concerned that many blind and </w:t>
      </w:r>
      <w:r w:rsidRPr="00E236DC">
        <w:rPr>
          <w:rFonts w:cs="Arial"/>
          <w:szCs w:val="28"/>
        </w:rPr>
        <w:t>partially sighted pe</w:t>
      </w:r>
      <w:r w:rsidR="00B76C94">
        <w:rPr>
          <w:rFonts w:cs="Arial"/>
          <w:szCs w:val="28"/>
        </w:rPr>
        <w:t xml:space="preserve">ople are failing to receive the </w:t>
      </w:r>
      <w:r w:rsidRPr="00E236DC">
        <w:rPr>
          <w:rFonts w:cs="Arial"/>
          <w:szCs w:val="28"/>
        </w:rPr>
        <w:t>vision rehabilit</w:t>
      </w:r>
      <w:r w:rsidR="00B76C94">
        <w:rPr>
          <w:rFonts w:cs="Arial"/>
          <w:szCs w:val="28"/>
        </w:rPr>
        <w:t xml:space="preserve">ation support that they need to </w:t>
      </w:r>
      <w:r w:rsidRPr="00E236DC">
        <w:rPr>
          <w:rFonts w:cs="Arial"/>
          <w:szCs w:val="28"/>
        </w:rPr>
        <w:t>maintain indepe</w:t>
      </w:r>
      <w:r w:rsidR="00B76C94">
        <w:rPr>
          <w:rFonts w:cs="Arial"/>
          <w:szCs w:val="28"/>
        </w:rPr>
        <w:t xml:space="preserve">ndence. This report provides an </w:t>
      </w:r>
      <w:r w:rsidRPr="00E236DC">
        <w:rPr>
          <w:rFonts w:cs="Arial"/>
          <w:szCs w:val="28"/>
        </w:rPr>
        <w:t>overview of the state of vision rehabilitation a</w:t>
      </w:r>
      <w:r w:rsidR="00B76C94">
        <w:rPr>
          <w:rFonts w:cs="Arial"/>
          <w:szCs w:val="28"/>
        </w:rPr>
        <w:t xml:space="preserve">cross </w:t>
      </w:r>
      <w:r w:rsidRPr="00E236DC">
        <w:rPr>
          <w:rFonts w:cs="Arial"/>
          <w:szCs w:val="28"/>
        </w:rPr>
        <w:t>England. It sets out a</w:t>
      </w:r>
      <w:r w:rsidR="00B76C94">
        <w:rPr>
          <w:rFonts w:cs="Arial"/>
          <w:szCs w:val="28"/>
        </w:rPr>
        <w:t xml:space="preserve"> very simple solution for local </w:t>
      </w:r>
      <w:r w:rsidRPr="00E236DC">
        <w:rPr>
          <w:rFonts w:cs="Arial"/>
          <w:szCs w:val="28"/>
        </w:rPr>
        <w:t>authorities to meet t</w:t>
      </w:r>
      <w:r w:rsidR="00B76C94">
        <w:rPr>
          <w:rFonts w:cs="Arial"/>
          <w:szCs w:val="28"/>
        </w:rPr>
        <w:t xml:space="preserve">he needs of blind and partially </w:t>
      </w:r>
      <w:r w:rsidRPr="00E236DC">
        <w:rPr>
          <w:rFonts w:cs="Arial"/>
          <w:szCs w:val="28"/>
        </w:rPr>
        <w:t>sighted people and their duties under the Care Act.</w:t>
      </w:r>
    </w:p>
    <w:p w:rsidR="00B76C94" w:rsidRDefault="00B76C94" w:rsidP="00E236DC">
      <w:pPr>
        <w:rPr>
          <w:rFonts w:cs="Arial"/>
          <w:b/>
          <w:bCs/>
          <w:szCs w:val="28"/>
        </w:rPr>
      </w:pPr>
    </w:p>
    <w:p w:rsidR="00E236DC" w:rsidRPr="00E236DC" w:rsidRDefault="00E236DC" w:rsidP="002C696C">
      <w:pPr>
        <w:pStyle w:val="Heading3"/>
      </w:pPr>
      <w:bookmarkStart w:id="3" w:name="_Toc456707662"/>
      <w:r w:rsidRPr="00E236DC">
        <w:t>Vision rehabilitation</w:t>
      </w:r>
      <w:bookmarkEnd w:id="3"/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Vision rehabilit</w:t>
      </w:r>
      <w:r w:rsidR="00B76C94">
        <w:rPr>
          <w:rFonts w:cs="Arial"/>
          <w:szCs w:val="28"/>
        </w:rPr>
        <w:t xml:space="preserve">ation provides crucial training </w:t>
      </w:r>
      <w:r w:rsidRPr="00E236DC">
        <w:rPr>
          <w:rFonts w:cs="Arial"/>
          <w:szCs w:val="28"/>
        </w:rPr>
        <w:t xml:space="preserve">and advice to people </w:t>
      </w:r>
      <w:r w:rsidR="00B76C94">
        <w:rPr>
          <w:rFonts w:cs="Arial"/>
          <w:szCs w:val="28"/>
        </w:rPr>
        <w:t xml:space="preserve">experiencing sight loss, </w:t>
      </w:r>
      <w:r w:rsidRPr="00E236DC">
        <w:rPr>
          <w:rFonts w:cs="Arial"/>
          <w:szCs w:val="28"/>
        </w:rPr>
        <w:t>to maximise independence and confidence.</w:t>
      </w:r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The service w</w:t>
      </w:r>
      <w:r w:rsidR="00B76C94">
        <w:rPr>
          <w:rFonts w:cs="Arial"/>
          <w:szCs w:val="28"/>
        </w:rPr>
        <w:t xml:space="preserve">orks with people to develop the </w:t>
      </w:r>
      <w:r w:rsidRPr="00E236DC">
        <w:rPr>
          <w:rFonts w:cs="Arial"/>
          <w:szCs w:val="28"/>
        </w:rPr>
        <w:t>right skills and to</w:t>
      </w:r>
      <w:r w:rsidR="00B76C94">
        <w:rPr>
          <w:rFonts w:cs="Arial"/>
          <w:szCs w:val="28"/>
        </w:rPr>
        <w:t xml:space="preserve"> identify and provide equipment </w:t>
      </w:r>
      <w:r w:rsidRPr="00E236DC">
        <w:rPr>
          <w:rFonts w:cs="Arial"/>
          <w:szCs w:val="28"/>
        </w:rPr>
        <w:t>to cook safely and live at home independently.</w:t>
      </w:r>
    </w:p>
    <w:p w:rsidR="00B76C94" w:rsidRDefault="00B76C94" w:rsidP="00E236DC">
      <w:pPr>
        <w:rPr>
          <w:rFonts w:cs="Arial"/>
          <w:szCs w:val="28"/>
        </w:rPr>
      </w:pPr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It also teaches people how to negotiate the m</w:t>
      </w:r>
      <w:r w:rsidR="00B76C94">
        <w:rPr>
          <w:rFonts w:cs="Arial"/>
          <w:szCs w:val="28"/>
        </w:rPr>
        <w:t xml:space="preserve">any </w:t>
      </w:r>
      <w:r w:rsidRPr="00E236DC">
        <w:rPr>
          <w:rFonts w:cs="Arial"/>
          <w:szCs w:val="28"/>
        </w:rPr>
        <w:t>obstacles and ris</w:t>
      </w:r>
      <w:r w:rsidR="00B76C94">
        <w:rPr>
          <w:rFonts w:cs="Arial"/>
          <w:szCs w:val="28"/>
        </w:rPr>
        <w:t xml:space="preserve">ks in the external environment. </w:t>
      </w:r>
      <w:r w:rsidRPr="00E236DC">
        <w:rPr>
          <w:rFonts w:cs="Arial"/>
          <w:szCs w:val="28"/>
        </w:rPr>
        <w:t>It provides mobility training so that people can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develop the skills and confidence to use a white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cane, get on a bus, and cross a road safely.</w:t>
      </w:r>
    </w:p>
    <w:p w:rsidR="00B76C94" w:rsidRDefault="00B76C94" w:rsidP="00E236DC">
      <w:pPr>
        <w:rPr>
          <w:rFonts w:cs="Arial"/>
          <w:szCs w:val="28"/>
        </w:rPr>
      </w:pPr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To access vision rehabilitation services, it is vital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that blind and part</w:t>
      </w:r>
      <w:r w:rsidR="00B76C94">
        <w:rPr>
          <w:rFonts w:cs="Arial"/>
          <w:szCs w:val="28"/>
        </w:rPr>
        <w:t xml:space="preserve">ially sighted people receive an </w:t>
      </w:r>
      <w:r w:rsidRPr="00E236DC">
        <w:rPr>
          <w:rFonts w:cs="Arial"/>
          <w:szCs w:val="28"/>
        </w:rPr>
        <w:t xml:space="preserve">assessment that </w:t>
      </w:r>
      <w:r w:rsidR="00B76C94">
        <w:rPr>
          <w:rFonts w:cs="Arial"/>
          <w:szCs w:val="28"/>
        </w:rPr>
        <w:t xml:space="preserve">is tailored to their needs. The </w:t>
      </w:r>
      <w:r w:rsidRPr="00E236DC">
        <w:rPr>
          <w:rFonts w:cs="Arial"/>
          <w:szCs w:val="28"/>
        </w:rPr>
        <w:t>process must star</w:t>
      </w:r>
      <w:r w:rsidR="00B76C94">
        <w:rPr>
          <w:rFonts w:cs="Arial"/>
          <w:szCs w:val="28"/>
        </w:rPr>
        <w:t xml:space="preserve">t the moment the individual and </w:t>
      </w:r>
      <w:r w:rsidRPr="00E236DC">
        <w:rPr>
          <w:rFonts w:cs="Arial"/>
          <w:szCs w:val="28"/>
        </w:rPr>
        <w:t xml:space="preserve">local </w:t>
      </w:r>
      <w:r w:rsidR="00B76C94" w:rsidRPr="00E236DC">
        <w:rPr>
          <w:rFonts w:cs="Arial"/>
          <w:szCs w:val="28"/>
        </w:rPr>
        <w:t>authority is</w:t>
      </w:r>
      <w:r w:rsidRPr="00E236DC">
        <w:rPr>
          <w:rFonts w:cs="Arial"/>
          <w:szCs w:val="28"/>
        </w:rPr>
        <w:t xml:space="preserve"> i</w:t>
      </w:r>
      <w:r w:rsidR="00B76C94">
        <w:rPr>
          <w:rFonts w:cs="Arial"/>
          <w:szCs w:val="28"/>
        </w:rPr>
        <w:t xml:space="preserve">n contact. It is important that </w:t>
      </w:r>
      <w:r w:rsidRPr="00E236DC">
        <w:rPr>
          <w:rFonts w:cs="Arial"/>
          <w:szCs w:val="28"/>
        </w:rPr>
        <w:t>a specialist asse</w:t>
      </w:r>
      <w:r w:rsidR="00B76C94">
        <w:rPr>
          <w:rFonts w:cs="Arial"/>
          <w:szCs w:val="28"/>
        </w:rPr>
        <w:t xml:space="preserve">ssment is conducted to identify </w:t>
      </w:r>
      <w:r w:rsidRPr="00E236DC">
        <w:rPr>
          <w:rFonts w:cs="Arial"/>
          <w:szCs w:val="28"/>
        </w:rPr>
        <w:t>the unique set o</w:t>
      </w:r>
      <w:r w:rsidR="00B76C94">
        <w:rPr>
          <w:rFonts w:cs="Arial"/>
          <w:szCs w:val="28"/>
        </w:rPr>
        <w:t xml:space="preserve">f challenges faced by blind and </w:t>
      </w:r>
      <w:r w:rsidRPr="00E236DC">
        <w:rPr>
          <w:rFonts w:cs="Arial"/>
          <w:szCs w:val="28"/>
        </w:rPr>
        <w:t>partially sighte</w:t>
      </w:r>
      <w:r w:rsidR="00B76C94">
        <w:rPr>
          <w:rFonts w:cs="Arial"/>
          <w:szCs w:val="28"/>
        </w:rPr>
        <w:t xml:space="preserve">d people. Once this process has </w:t>
      </w:r>
      <w:r w:rsidRPr="00E236DC">
        <w:rPr>
          <w:rFonts w:cs="Arial"/>
          <w:szCs w:val="28"/>
        </w:rPr>
        <w:t>taken place, a person may then be referred for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a vision rehab</w:t>
      </w:r>
      <w:r w:rsidR="00B76C94">
        <w:rPr>
          <w:rFonts w:cs="Arial"/>
          <w:szCs w:val="28"/>
        </w:rPr>
        <w:t xml:space="preserve">ilitation / care assessment and </w:t>
      </w:r>
      <w:r w:rsidRPr="00E236DC">
        <w:rPr>
          <w:rFonts w:cs="Arial"/>
          <w:szCs w:val="28"/>
        </w:rPr>
        <w:t>sign posted on</w:t>
      </w:r>
      <w:r w:rsidR="00B76C94">
        <w:rPr>
          <w:rFonts w:cs="Arial"/>
          <w:szCs w:val="28"/>
        </w:rPr>
        <w:t xml:space="preserve">to other services such as local </w:t>
      </w:r>
      <w:r w:rsidRPr="00E236DC">
        <w:rPr>
          <w:rFonts w:cs="Arial"/>
          <w:szCs w:val="28"/>
        </w:rPr>
        <w:t>support groups.</w:t>
      </w:r>
    </w:p>
    <w:p w:rsidR="00E236DC" w:rsidRPr="00E236DC" w:rsidRDefault="00E236DC" w:rsidP="00E236DC">
      <w:pPr>
        <w:rPr>
          <w:rFonts w:cs="Arial"/>
          <w:szCs w:val="28"/>
        </w:rPr>
      </w:pPr>
    </w:p>
    <w:p w:rsidR="00B76C94" w:rsidRDefault="00E236DC" w:rsidP="00B76C94">
      <w:pPr>
        <w:pStyle w:val="Heading2"/>
      </w:pPr>
      <w:bookmarkStart w:id="4" w:name="_Toc456707663"/>
      <w:r w:rsidRPr="00E236DC">
        <w:t>Failing blind and partially sighted people</w:t>
      </w:r>
      <w:bookmarkEnd w:id="4"/>
      <w:r w:rsidR="00B76C94">
        <w:t xml:space="preserve"> </w:t>
      </w:r>
    </w:p>
    <w:p w:rsidR="00E236DC" w:rsidRPr="00E236DC" w:rsidRDefault="00E236DC" w:rsidP="00E236DC">
      <w:pPr>
        <w:rPr>
          <w:rFonts w:cs="Arial"/>
          <w:color w:val="000000"/>
          <w:szCs w:val="28"/>
        </w:rPr>
      </w:pPr>
      <w:r w:rsidRPr="00E236DC">
        <w:rPr>
          <w:rFonts w:cs="Arial"/>
          <w:color w:val="000000"/>
          <w:szCs w:val="28"/>
        </w:rPr>
        <w:t>There has been a steady decline in vision</w:t>
      </w:r>
      <w:r w:rsidR="00B76C94">
        <w:rPr>
          <w:rFonts w:cs="Arial"/>
          <w:color w:val="000000"/>
          <w:szCs w:val="28"/>
        </w:rPr>
        <w:t xml:space="preserve"> </w:t>
      </w:r>
      <w:r w:rsidRPr="00E236DC">
        <w:rPr>
          <w:rFonts w:cs="Arial"/>
          <w:color w:val="000000"/>
          <w:szCs w:val="28"/>
        </w:rPr>
        <w:t>rehabilitation s</w:t>
      </w:r>
      <w:r w:rsidR="00B76C94">
        <w:rPr>
          <w:rFonts w:cs="Arial"/>
          <w:color w:val="000000"/>
          <w:szCs w:val="28"/>
        </w:rPr>
        <w:t xml:space="preserve">ervices for blind and partially </w:t>
      </w:r>
      <w:r w:rsidRPr="00E236DC">
        <w:rPr>
          <w:rFonts w:cs="Arial"/>
          <w:color w:val="000000"/>
          <w:szCs w:val="28"/>
        </w:rPr>
        <w:t>sighted people.</w:t>
      </w:r>
      <w:r w:rsidR="00B76C94">
        <w:rPr>
          <w:rFonts w:cs="Arial"/>
          <w:color w:val="000000"/>
          <w:szCs w:val="28"/>
        </w:rPr>
        <w:t xml:space="preserve"> The reduction in the number of </w:t>
      </w:r>
      <w:r w:rsidRPr="00E236DC">
        <w:rPr>
          <w:rFonts w:cs="Arial"/>
          <w:color w:val="000000"/>
          <w:szCs w:val="28"/>
        </w:rPr>
        <w:t>blind and partiall</w:t>
      </w:r>
      <w:r w:rsidR="00B76C94">
        <w:rPr>
          <w:rFonts w:cs="Arial"/>
          <w:color w:val="000000"/>
          <w:szCs w:val="28"/>
        </w:rPr>
        <w:t xml:space="preserve">y sighted adults receiving long </w:t>
      </w:r>
      <w:r w:rsidRPr="00E236DC">
        <w:rPr>
          <w:rFonts w:cs="Arial"/>
          <w:color w:val="000000"/>
          <w:szCs w:val="28"/>
        </w:rPr>
        <w:t>term adult social care has been disproportio</w:t>
      </w:r>
      <w:r w:rsidR="00B76C94">
        <w:rPr>
          <w:rFonts w:cs="Arial"/>
          <w:color w:val="000000"/>
          <w:szCs w:val="28"/>
        </w:rPr>
        <w:t xml:space="preserve">nate </w:t>
      </w:r>
      <w:r w:rsidRPr="00E236DC">
        <w:rPr>
          <w:rFonts w:cs="Arial"/>
          <w:color w:val="000000"/>
          <w:szCs w:val="28"/>
        </w:rPr>
        <w:t>compared to other groups of disabled people.</w:t>
      </w:r>
    </w:p>
    <w:p w:rsidR="00B76C94" w:rsidRDefault="00B76C94" w:rsidP="00E236DC">
      <w:pPr>
        <w:rPr>
          <w:rFonts w:cs="Arial"/>
          <w:b/>
          <w:bCs/>
          <w:szCs w:val="28"/>
        </w:rPr>
      </w:pPr>
    </w:p>
    <w:p w:rsidR="00B76C94" w:rsidRPr="00B76C94" w:rsidRDefault="00E236DC" w:rsidP="00E236DC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B76C94">
        <w:rPr>
          <w:rFonts w:cs="Arial"/>
          <w:color w:val="000000"/>
          <w:szCs w:val="28"/>
        </w:rPr>
        <w:t>In the financial years between 2008/2009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and 2014/15, the number of blind and partially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sighted adults receiving social care has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reduced by 58 per cent [1].</w:t>
      </w:r>
    </w:p>
    <w:p w:rsidR="00B76C94" w:rsidRPr="00B76C94" w:rsidRDefault="00E236DC" w:rsidP="00E236DC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B76C94">
        <w:rPr>
          <w:rFonts w:cs="Arial"/>
          <w:color w:val="000000"/>
          <w:szCs w:val="28"/>
        </w:rPr>
        <w:t>This is coupled with the erosion of vision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rehabilitation services across the country.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Over half of all local authorities cut their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budgets for services for blind and partially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sighted people by 15 per cent between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2009/10 and 2014/15 [2].</w:t>
      </w:r>
    </w:p>
    <w:p w:rsidR="00B76C94" w:rsidRPr="00B76C94" w:rsidRDefault="00E236DC" w:rsidP="00E236DC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B76C94">
        <w:rPr>
          <w:rFonts w:cs="Arial"/>
          <w:color w:val="000000"/>
          <w:szCs w:val="28"/>
        </w:rPr>
        <w:lastRenderedPageBreak/>
        <w:t>Despite the Care Act placing a clear statutory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duty on local authorities to prevent, reduce and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delay care needs, spend on prevention fell by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six per cent in 2014 [3].</w:t>
      </w:r>
    </w:p>
    <w:p w:rsidR="00E236DC" w:rsidRPr="00B76C94" w:rsidRDefault="00E236DC" w:rsidP="00E236DC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B76C94">
        <w:rPr>
          <w:rFonts w:cs="Arial"/>
          <w:color w:val="000000"/>
          <w:szCs w:val="28"/>
        </w:rPr>
        <w:t>Three quarters of councils are concerned that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the lack of funding to commission or maintain</w:t>
      </w:r>
      <w:r w:rsidR="00B76C94">
        <w:rPr>
          <w:rFonts w:cs="Arial"/>
          <w:color w:val="000000"/>
          <w:szCs w:val="28"/>
        </w:rPr>
        <w:t xml:space="preserve"> </w:t>
      </w:r>
      <w:r w:rsidRPr="00B76C94">
        <w:rPr>
          <w:rFonts w:cs="Arial"/>
          <w:color w:val="000000"/>
          <w:szCs w:val="28"/>
        </w:rPr>
        <w:t>preventative services poses a significant risk [4]</w:t>
      </w:r>
      <w:r w:rsidR="00B76C94">
        <w:rPr>
          <w:rFonts w:cs="Arial"/>
          <w:color w:val="000000"/>
          <w:szCs w:val="28"/>
        </w:rPr>
        <w:t>.</w:t>
      </w:r>
    </w:p>
    <w:p w:rsidR="00E236DC" w:rsidRPr="00E236DC" w:rsidRDefault="00E236DC" w:rsidP="00E236DC">
      <w:pPr>
        <w:rPr>
          <w:rFonts w:cs="Arial"/>
          <w:color w:val="000000"/>
          <w:szCs w:val="28"/>
        </w:rPr>
      </w:pPr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Community care stat</w:t>
      </w:r>
      <w:r w:rsidR="00B76C94">
        <w:rPr>
          <w:rFonts w:cs="Arial"/>
          <w:szCs w:val="28"/>
        </w:rPr>
        <w:t xml:space="preserve">istics, collected by the Health </w:t>
      </w:r>
      <w:r w:rsidRPr="00E236DC">
        <w:rPr>
          <w:rFonts w:cs="Arial"/>
          <w:szCs w:val="28"/>
        </w:rPr>
        <w:t>and Social Care Information Centre, now include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data on the number of blind and partially sighted</w:t>
      </w:r>
      <w:r w:rsidR="00B76C94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people in recei</w:t>
      </w:r>
      <w:r w:rsidR="00B76C94">
        <w:rPr>
          <w:rFonts w:cs="Arial"/>
          <w:szCs w:val="28"/>
        </w:rPr>
        <w:t xml:space="preserve">pt of short term care; however, </w:t>
      </w:r>
      <w:r w:rsidRPr="00E236DC">
        <w:rPr>
          <w:rFonts w:cs="Arial"/>
          <w:szCs w:val="28"/>
        </w:rPr>
        <w:t>the recording of this</w:t>
      </w:r>
      <w:r w:rsidR="00B76C94">
        <w:rPr>
          <w:rFonts w:cs="Arial"/>
          <w:szCs w:val="28"/>
        </w:rPr>
        <w:t xml:space="preserve"> data is discretional. In order </w:t>
      </w:r>
      <w:r w:rsidRPr="00E236DC">
        <w:rPr>
          <w:rFonts w:cs="Arial"/>
          <w:szCs w:val="28"/>
        </w:rPr>
        <w:t>to understa</w:t>
      </w:r>
      <w:r w:rsidR="00B76C94">
        <w:rPr>
          <w:rFonts w:cs="Arial"/>
          <w:szCs w:val="28"/>
        </w:rPr>
        <w:t xml:space="preserve">nd what preventative support is </w:t>
      </w:r>
      <w:r w:rsidRPr="00E236DC">
        <w:rPr>
          <w:rFonts w:cs="Arial"/>
          <w:szCs w:val="28"/>
        </w:rPr>
        <w:t>provided, it is vi</w:t>
      </w:r>
      <w:r w:rsidR="00B76C94">
        <w:rPr>
          <w:rFonts w:cs="Arial"/>
          <w:szCs w:val="28"/>
        </w:rPr>
        <w:t xml:space="preserve">tal that the government ensures </w:t>
      </w:r>
      <w:r w:rsidRPr="00E236DC">
        <w:rPr>
          <w:rFonts w:cs="Arial"/>
          <w:szCs w:val="28"/>
        </w:rPr>
        <w:t>that the collection o</w:t>
      </w:r>
      <w:r w:rsidR="00B76C94">
        <w:rPr>
          <w:rFonts w:cs="Arial"/>
          <w:szCs w:val="28"/>
        </w:rPr>
        <w:t xml:space="preserve">f data on vision rehabilitation </w:t>
      </w:r>
      <w:r w:rsidRPr="00E236DC">
        <w:rPr>
          <w:rFonts w:cs="Arial"/>
          <w:szCs w:val="28"/>
        </w:rPr>
        <w:t>services is mandatory.</w:t>
      </w:r>
    </w:p>
    <w:p w:rsidR="00E236DC" w:rsidRPr="00E236DC" w:rsidRDefault="00E236DC" w:rsidP="002C696C">
      <w:pPr>
        <w:pStyle w:val="Heading3"/>
      </w:pPr>
      <w:bookmarkStart w:id="5" w:name="_Toc456707664"/>
      <w:r w:rsidRPr="00E236DC">
        <w:t>Impact of sight loss</w:t>
      </w:r>
      <w:bookmarkEnd w:id="5"/>
    </w:p>
    <w:p w:rsidR="00E236DC" w:rsidRPr="00E236D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The impact of s</w:t>
      </w:r>
      <w:r w:rsidR="00B76C94">
        <w:rPr>
          <w:rFonts w:cs="Arial"/>
          <w:szCs w:val="28"/>
        </w:rPr>
        <w:t xml:space="preserve">ight loss on everyday life must </w:t>
      </w:r>
      <w:r w:rsidRPr="00E236DC">
        <w:rPr>
          <w:rFonts w:cs="Arial"/>
          <w:szCs w:val="28"/>
        </w:rPr>
        <w:t>not be underestimated. It ca</w:t>
      </w:r>
      <w:r w:rsidR="00B76C94">
        <w:rPr>
          <w:rFonts w:cs="Arial"/>
          <w:szCs w:val="28"/>
        </w:rPr>
        <w:t xml:space="preserve">n be a devastating </w:t>
      </w:r>
      <w:r w:rsidRPr="00E236DC">
        <w:rPr>
          <w:rFonts w:cs="Arial"/>
          <w:szCs w:val="28"/>
        </w:rPr>
        <w:t>and challenging t</w:t>
      </w:r>
      <w:r w:rsidR="00BC78AB">
        <w:rPr>
          <w:rFonts w:cs="Arial"/>
          <w:szCs w:val="28"/>
        </w:rPr>
        <w:t xml:space="preserve">ime. Sight loss can mean having </w:t>
      </w:r>
      <w:r w:rsidRPr="00E236DC">
        <w:rPr>
          <w:rFonts w:cs="Arial"/>
          <w:szCs w:val="28"/>
        </w:rPr>
        <w:t>to relearn all th</w:t>
      </w:r>
      <w:r w:rsidR="00BC78AB">
        <w:rPr>
          <w:rFonts w:cs="Arial"/>
          <w:szCs w:val="28"/>
        </w:rPr>
        <w:t xml:space="preserve">at you knew before. It can feel </w:t>
      </w:r>
      <w:r w:rsidRPr="00E236DC">
        <w:rPr>
          <w:rFonts w:cs="Arial"/>
          <w:szCs w:val="28"/>
        </w:rPr>
        <w:t>like a minefield,</w:t>
      </w:r>
      <w:r w:rsidR="00BC78AB">
        <w:rPr>
          <w:rFonts w:cs="Arial"/>
          <w:szCs w:val="28"/>
        </w:rPr>
        <w:t xml:space="preserve"> with many questions, fears and </w:t>
      </w:r>
      <w:r w:rsidRPr="00E236DC">
        <w:rPr>
          <w:rFonts w:cs="Arial"/>
          <w:szCs w:val="28"/>
        </w:rPr>
        <w:t>worries – how wil</w:t>
      </w:r>
      <w:r w:rsidR="00BC78AB">
        <w:rPr>
          <w:rFonts w:cs="Arial"/>
          <w:szCs w:val="28"/>
        </w:rPr>
        <w:t xml:space="preserve">l I read my mail? Make a cup of </w:t>
      </w:r>
      <w:r w:rsidRPr="00E236DC">
        <w:rPr>
          <w:rFonts w:cs="Arial"/>
          <w:szCs w:val="28"/>
        </w:rPr>
        <w:t>tea? Prepare dinner? Avoid falling at hom</w:t>
      </w:r>
      <w:r w:rsidR="00BC78AB">
        <w:rPr>
          <w:rFonts w:cs="Arial"/>
          <w:szCs w:val="28"/>
        </w:rPr>
        <w:t xml:space="preserve">e? Get </w:t>
      </w:r>
      <w:r w:rsidRPr="00E236DC">
        <w:rPr>
          <w:rFonts w:cs="Arial"/>
          <w:szCs w:val="28"/>
        </w:rPr>
        <w:t>to the shops, and</w:t>
      </w:r>
      <w:r w:rsidR="00BC78AB">
        <w:rPr>
          <w:rFonts w:cs="Arial"/>
          <w:szCs w:val="28"/>
        </w:rPr>
        <w:t xml:space="preserve"> when I’m there how will I find </w:t>
      </w:r>
      <w:r w:rsidRPr="00E236DC">
        <w:rPr>
          <w:rFonts w:cs="Arial"/>
          <w:szCs w:val="28"/>
        </w:rPr>
        <w:t xml:space="preserve">what I need on </w:t>
      </w:r>
      <w:r w:rsidR="00BC78AB">
        <w:rPr>
          <w:rFonts w:cs="Arial"/>
          <w:szCs w:val="28"/>
        </w:rPr>
        <w:t xml:space="preserve">the shelves? How do I cross the </w:t>
      </w:r>
      <w:r w:rsidRPr="00E236DC">
        <w:rPr>
          <w:rFonts w:cs="Arial"/>
          <w:szCs w:val="28"/>
        </w:rPr>
        <w:t>road? How will I get to see my family and friends?</w:t>
      </w:r>
    </w:p>
    <w:p w:rsidR="00BC78AB" w:rsidRDefault="00BC78AB" w:rsidP="00E236DC">
      <w:pPr>
        <w:rPr>
          <w:rFonts w:cs="Arial"/>
          <w:szCs w:val="28"/>
        </w:rPr>
      </w:pPr>
    </w:p>
    <w:p w:rsidR="00E236DC" w:rsidRPr="002C696C" w:rsidRDefault="00E236DC" w:rsidP="00E236DC">
      <w:pPr>
        <w:rPr>
          <w:rFonts w:cs="Arial"/>
          <w:szCs w:val="28"/>
        </w:rPr>
      </w:pPr>
      <w:r w:rsidRPr="00E236DC">
        <w:rPr>
          <w:rFonts w:cs="Arial"/>
          <w:szCs w:val="28"/>
        </w:rPr>
        <w:t>Sadly, RNIB hears from people every day who</w:t>
      </w:r>
      <w:r w:rsidR="00BC78AB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report feelings of iso</w:t>
      </w:r>
      <w:r w:rsidR="00BC78AB">
        <w:rPr>
          <w:rFonts w:cs="Arial"/>
          <w:szCs w:val="28"/>
        </w:rPr>
        <w:t xml:space="preserve">lation, frustration, depression </w:t>
      </w:r>
      <w:r w:rsidRPr="00E236DC">
        <w:rPr>
          <w:rFonts w:cs="Arial"/>
          <w:szCs w:val="28"/>
        </w:rPr>
        <w:t>and fear over their future.</w:t>
      </w:r>
      <w:r w:rsidR="00BC78AB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It does not have to be this way, which is precisely</w:t>
      </w:r>
      <w:r w:rsidR="00BC78AB">
        <w:rPr>
          <w:rFonts w:cs="Arial"/>
          <w:szCs w:val="28"/>
        </w:rPr>
        <w:t xml:space="preserve"> </w:t>
      </w:r>
      <w:r w:rsidRPr="00E236DC">
        <w:rPr>
          <w:rFonts w:cs="Arial"/>
          <w:szCs w:val="28"/>
        </w:rPr>
        <w:t>why the Care Ac</w:t>
      </w:r>
      <w:r w:rsidR="00BC78AB">
        <w:rPr>
          <w:rFonts w:cs="Arial"/>
          <w:szCs w:val="28"/>
        </w:rPr>
        <w:t xml:space="preserve">t statutory guidance recognises </w:t>
      </w:r>
      <w:r w:rsidRPr="00E236DC">
        <w:rPr>
          <w:rFonts w:cs="Arial"/>
          <w:szCs w:val="28"/>
        </w:rPr>
        <w:t>the impo</w:t>
      </w:r>
      <w:r w:rsidR="002C696C">
        <w:rPr>
          <w:rFonts w:cs="Arial"/>
          <w:szCs w:val="28"/>
        </w:rPr>
        <w:t xml:space="preserve">rtance of vision rehabilitation </w:t>
      </w:r>
      <w:r w:rsidRPr="00E236DC">
        <w:rPr>
          <w:rFonts w:cs="Arial"/>
          <w:szCs w:val="28"/>
        </w:rPr>
        <w:t>support.</w:t>
      </w:r>
      <w:r w:rsidR="002C696C">
        <w:rPr>
          <w:rFonts w:cs="Arial"/>
          <w:color w:val="FFFFFF"/>
          <w:szCs w:val="28"/>
        </w:rPr>
        <w:t>oduction</w:t>
      </w:r>
      <w:r w:rsidRPr="00E236DC">
        <w:rPr>
          <w:rFonts w:cs="Arial"/>
          <w:color w:val="FFFFFF"/>
          <w:szCs w:val="28"/>
        </w:rPr>
        <w:t>9</w:t>
      </w:r>
    </w:p>
    <w:p w:rsidR="00E236DC" w:rsidRPr="00E236DC" w:rsidRDefault="00E236DC" w:rsidP="002C696C">
      <w:pPr>
        <w:pStyle w:val="Heading3"/>
      </w:pPr>
      <w:bookmarkStart w:id="6" w:name="_Toc456707665"/>
      <w:r w:rsidRPr="00E236DC">
        <w:t>Barriers to accessing vision rehabilitation</w:t>
      </w:r>
      <w:bookmarkEnd w:id="6"/>
    </w:p>
    <w:p w:rsidR="00E236DC" w:rsidRPr="00E236DC" w:rsidRDefault="00E236DC" w:rsidP="00E236DC">
      <w:pPr>
        <w:rPr>
          <w:rFonts w:cs="Arial"/>
          <w:color w:val="000000"/>
          <w:szCs w:val="28"/>
        </w:rPr>
      </w:pPr>
      <w:r w:rsidRPr="00E236DC">
        <w:rPr>
          <w:rFonts w:cs="Arial"/>
          <w:color w:val="000000"/>
          <w:szCs w:val="28"/>
        </w:rPr>
        <w:t>Yet something is going terribly wrong.</w:t>
      </w:r>
    </w:p>
    <w:p w:rsidR="00BC78AB" w:rsidRDefault="00BC78AB" w:rsidP="00E236DC">
      <w:pPr>
        <w:rPr>
          <w:rFonts w:cs="Arial"/>
          <w:b/>
          <w:bCs/>
          <w:szCs w:val="28"/>
        </w:rPr>
      </w:pPr>
    </w:p>
    <w:p w:rsidR="00BC78AB" w:rsidRDefault="00E236DC" w:rsidP="00E236DC">
      <w:pPr>
        <w:pStyle w:val="ListParagraph"/>
        <w:numPr>
          <w:ilvl w:val="0"/>
          <w:numId w:val="2"/>
        </w:numPr>
        <w:rPr>
          <w:rFonts w:cs="Arial"/>
          <w:color w:val="000000"/>
          <w:szCs w:val="28"/>
        </w:rPr>
      </w:pPr>
      <w:r w:rsidRPr="00BC78AB">
        <w:rPr>
          <w:rFonts w:cs="Arial"/>
          <w:color w:val="000000"/>
          <w:szCs w:val="28"/>
        </w:rPr>
        <w:t>A quarter of blind and partially sighted people in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contact with social services within a 12 month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period experienced some or a lot of difficulty in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accessing services [5].</w:t>
      </w:r>
    </w:p>
    <w:p w:rsidR="00BC78AB" w:rsidRDefault="00E236DC" w:rsidP="00E236DC">
      <w:pPr>
        <w:pStyle w:val="ListParagraph"/>
        <w:numPr>
          <w:ilvl w:val="0"/>
          <w:numId w:val="2"/>
        </w:numPr>
        <w:rPr>
          <w:rFonts w:cs="Arial"/>
          <w:color w:val="000000"/>
          <w:szCs w:val="28"/>
        </w:rPr>
      </w:pPr>
      <w:r w:rsidRPr="00BC78AB">
        <w:rPr>
          <w:rFonts w:cs="Arial"/>
          <w:color w:val="000000"/>
          <w:szCs w:val="28"/>
        </w:rPr>
        <w:t>A third of respondents reported that they have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had no contact with their local authority [6].</w:t>
      </w:r>
    </w:p>
    <w:p w:rsidR="00E236DC" w:rsidRPr="00BC78AB" w:rsidRDefault="00E236DC" w:rsidP="00E236DC">
      <w:pPr>
        <w:pStyle w:val="ListParagraph"/>
        <w:numPr>
          <w:ilvl w:val="0"/>
          <w:numId w:val="2"/>
        </w:numPr>
        <w:rPr>
          <w:rFonts w:cs="Arial"/>
          <w:color w:val="000000"/>
          <w:szCs w:val="28"/>
        </w:rPr>
      </w:pPr>
      <w:r w:rsidRPr="00BC78AB">
        <w:rPr>
          <w:rFonts w:cs="Arial"/>
          <w:color w:val="000000"/>
          <w:szCs w:val="28"/>
        </w:rPr>
        <w:t>49 per cent of people in contact with their local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authority do not go on to receive an assessment</w:t>
      </w:r>
      <w:r w:rsidR="00BC78AB">
        <w:rPr>
          <w:rFonts w:cs="Arial"/>
          <w:color w:val="000000"/>
          <w:szCs w:val="28"/>
        </w:rPr>
        <w:t xml:space="preserve"> </w:t>
      </w:r>
      <w:r w:rsidRPr="00BC78AB">
        <w:rPr>
          <w:rFonts w:cs="Arial"/>
          <w:color w:val="000000"/>
          <w:szCs w:val="28"/>
        </w:rPr>
        <w:t>for vision rehabilitation support [7].</w:t>
      </w:r>
    </w:p>
    <w:p w:rsidR="00BC78AB" w:rsidRDefault="00BC78AB" w:rsidP="00E236DC">
      <w:pPr>
        <w:rPr>
          <w:rFonts w:cs="Arial"/>
          <w:color w:val="000000"/>
          <w:szCs w:val="28"/>
        </w:rPr>
      </w:pPr>
    </w:p>
    <w:p w:rsidR="00E236DC" w:rsidRDefault="00E236DC" w:rsidP="00E236DC">
      <w:pPr>
        <w:rPr>
          <w:rFonts w:cs="Arial"/>
          <w:color w:val="000000"/>
          <w:szCs w:val="28"/>
        </w:rPr>
      </w:pPr>
      <w:r w:rsidRPr="00E236DC">
        <w:rPr>
          <w:rFonts w:cs="Arial"/>
          <w:color w:val="000000"/>
          <w:szCs w:val="28"/>
        </w:rPr>
        <w:t>There is almost three quarters of a million blind or</w:t>
      </w:r>
      <w:r w:rsidR="00BC78AB">
        <w:rPr>
          <w:rFonts w:cs="Arial"/>
          <w:color w:val="000000"/>
          <w:szCs w:val="28"/>
        </w:rPr>
        <w:t xml:space="preserve"> </w:t>
      </w:r>
      <w:r w:rsidRPr="00E236DC">
        <w:rPr>
          <w:rFonts w:cs="Arial"/>
          <w:color w:val="000000"/>
          <w:szCs w:val="28"/>
        </w:rPr>
        <w:t>partially people l</w:t>
      </w:r>
      <w:r w:rsidR="00BC78AB">
        <w:rPr>
          <w:rFonts w:cs="Arial"/>
          <w:color w:val="000000"/>
          <w:szCs w:val="28"/>
        </w:rPr>
        <w:t xml:space="preserve">iving in the UK and this number </w:t>
      </w:r>
      <w:r w:rsidRPr="00E236DC">
        <w:rPr>
          <w:rFonts w:cs="Arial"/>
          <w:color w:val="000000"/>
          <w:szCs w:val="28"/>
        </w:rPr>
        <w:t>is predicted to</w:t>
      </w:r>
      <w:r w:rsidR="00BC78AB">
        <w:rPr>
          <w:rFonts w:cs="Arial"/>
          <w:color w:val="000000"/>
          <w:szCs w:val="28"/>
        </w:rPr>
        <w:t xml:space="preserve"> increase by 12 per cent in the </w:t>
      </w:r>
      <w:r w:rsidRPr="00E236DC">
        <w:rPr>
          <w:rFonts w:cs="Arial"/>
          <w:color w:val="000000"/>
          <w:szCs w:val="28"/>
        </w:rPr>
        <w:t xml:space="preserve">next five years </w:t>
      </w:r>
      <w:r w:rsidR="00BC78AB">
        <w:rPr>
          <w:rFonts w:cs="Arial"/>
          <w:color w:val="000000"/>
          <w:szCs w:val="28"/>
        </w:rPr>
        <w:t xml:space="preserve">[8]. There is no getting around </w:t>
      </w:r>
      <w:r w:rsidRPr="00E236DC">
        <w:rPr>
          <w:rFonts w:cs="Arial"/>
          <w:color w:val="000000"/>
          <w:szCs w:val="28"/>
        </w:rPr>
        <w:t>the fact that dem</w:t>
      </w:r>
      <w:r w:rsidR="00BC78AB">
        <w:rPr>
          <w:rFonts w:cs="Arial"/>
          <w:color w:val="000000"/>
          <w:szCs w:val="28"/>
        </w:rPr>
        <w:t xml:space="preserve">and on </w:t>
      </w:r>
      <w:r w:rsidR="00BC78AB">
        <w:rPr>
          <w:rFonts w:cs="Arial"/>
          <w:color w:val="000000"/>
          <w:szCs w:val="28"/>
        </w:rPr>
        <w:lastRenderedPageBreak/>
        <w:t xml:space="preserve">social care support will </w:t>
      </w:r>
      <w:r w:rsidRPr="00E236DC">
        <w:rPr>
          <w:rFonts w:cs="Arial"/>
          <w:color w:val="000000"/>
          <w:szCs w:val="28"/>
        </w:rPr>
        <w:t>increase, and prevention must pl</w:t>
      </w:r>
      <w:r w:rsidR="00BC78AB">
        <w:rPr>
          <w:rFonts w:cs="Arial"/>
          <w:color w:val="000000"/>
          <w:szCs w:val="28"/>
        </w:rPr>
        <w:t xml:space="preserve">ay an increasingly </w:t>
      </w:r>
      <w:r w:rsidRPr="00E236DC">
        <w:rPr>
          <w:rFonts w:cs="Arial"/>
          <w:color w:val="000000"/>
          <w:szCs w:val="28"/>
        </w:rPr>
        <w:t xml:space="preserve">important role </w:t>
      </w:r>
      <w:r w:rsidR="00BC78AB">
        <w:rPr>
          <w:rFonts w:cs="Arial"/>
          <w:color w:val="000000"/>
          <w:szCs w:val="28"/>
        </w:rPr>
        <w:t xml:space="preserve">in ensuring that people receive </w:t>
      </w:r>
      <w:r w:rsidRPr="00E236DC">
        <w:rPr>
          <w:rFonts w:cs="Arial"/>
          <w:color w:val="000000"/>
          <w:szCs w:val="28"/>
        </w:rPr>
        <w:t>support at the earliest opportunity.</w:t>
      </w:r>
    </w:p>
    <w:p w:rsidR="00BC78AB" w:rsidRPr="00E236DC" w:rsidRDefault="00BC78AB" w:rsidP="00E236DC">
      <w:pPr>
        <w:rPr>
          <w:rFonts w:cs="Arial"/>
          <w:color w:val="000000"/>
          <w:szCs w:val="28"/>
        </w:rPr>
      </w:pPr>
    </w:p>
    <w:p w:rsidR="00E236DC" w:rsidRDefault="00E236DC" w:rsidP="00E236DC">
      <w:pPr>
        <w:rPr>
          <w:rFonts w:cs="Arial"/>
          <w:color w:val="000000"/>
          <w:szCs w:val="28"/>
        </w:rPr>
      </w:pPr>
      <w:r w:rsidRPr="00E236DC">
        <w:rPr>
          <w:rFonts w:cs="Arial"/>
          <w:color w:val="000000"/>
          <w:szCs w:val="28"/>
        </w:rPr>
        <w:t>It is vital that loc</w:t>
      </w:r>
      <w:r w:rsidR="00BC78AB">
        <w:rPr>
          <w:rFonts w:cs="Arial"/>
          <w:color w:val="000000"/>
          <w:szCs w:val="28"/>
        </w:rPr>
        <w:t xml:space="preserve">al authorities plan and deliver </w:t>
      </w:r>
      <w:r w:rsidRPr="00E236DC">
        <w:rPr>
          <w:rFonts w:cs="Arial"/>
          <w:color w:val="000000"/>
          <w:szCs w:val="28"/>
        </w:rPr>
        <w:t>vision rehabilitati</w:t>
      </w:r>
      <w:r w:rsidR="00BC78AB">
        <w:rPr>
          <w:rFonts w:cs="Arial"/>
          <w:color w:val="000000"/>
          <w:szCs w:val="28"/>
        </w:rPr>
        <w:t xml:space="preserve">on services to ensure that they </w:t>
      </w:r>
      <w:r w:rsidRPr="00E236DC">
        <w:rPr>
          <w:rFonts w:cs="Arial"/>
          <w:color w:val="000000"/>
          <w:szCs w:val="28"/>
        </w:rPr>
        <w:t>are resourced</w:t>
      </w:r>
      <w:r w:rsidR="00BC78AB">
        <w:rPr>
          <w:rFonts w:cs="Arial"/>
          <w:color w:val="000000"/>
          <w:szCs w:val="28"/>
        </w:rPr>
        <w:t xml:space="preserve"> and designed to meet the needs </w:t>
      </w:r>
      <w:r w:rsidRPr="00E236DC">
        <w:rPr>
          <w:rFonts w:cs="Arial"/>
          <w:color w:val="000000"/>
          <w:szCs w:val="28"/>
        </w:rPr>
        <w:t>and demands of lo</w:t>
      </w:r>
      <w:r w:rsidR="00BC78AB">
        <w:rPr>
          <w:rFonts w:cs="Arial"/>
          <w:color w:val="000000"/>
          <w:szCs w:val="28"/>
        </w:rPr>
        <w:t xml:space="preserve">cal blind and partially sighted </w:t>
      </w:r>
      <w:r w:rsidRPr="00E236DC">
        <w:rPr>
          <w:rFonts w:cs="Arial"/>
          <w:color w:val="000000"/>
          <w:szCs w:val="28"/>
        </w:rPr>
        <w:t>people. It is not acce</w:t>
      </w:r>
      <w:r w:rsidR="00BC78AB">
        <w:rPr>
          <w:rFonts w:cs="Arial"/>
          <w:color w:val="000000"/>
          <w:szCs w:val="28"/>
        </w:rPr>
        <w:t xml:space="preserve">ptable for people to be left to </w:t>
      </w:r>
      <w:r w:rsidRPr="00E236DC">
        <w:rPr>
          <w:rFonts w:cs="Arial"/>
          <w:color w:val="000000"/>
          <w:szCs w:val="28"/>
        </w:rPr>
        <w:t>struggle on their own, now or in the future.</w:t>
      </w:r>
    </w:p>
    <w:p w:rsidR="002C696C" w:rsidRDefault="002C696C" w:rsidP="00CA5F48">
      <w:pPr>
        <w:pStyle w:val="Heading2"/>
      </w:pPr>
      <w:bookmarkStart w:id="7" w:name="_Toc456707666"/>
      <w:r>
        <w:t>See, plan and provide</w:t>
      </w:r>
      <w:bookmarkEnd w:id="7"/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RNIB has three easy steps that local authorities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can take to ensure that they are meeting the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needs of blind and partially sighted people –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see, plan and provide</w:t>
      </w:r>
      <w:r w:rsidRPr="00CA5F48">
        <w:rPr>
          <w:rFonts w:cs="Arial"/>
          <w:color w:val="000000" w:themeColor="text1"/>
          <w:szCs w:val="28"/>
        </w:rPr>
        <w:t>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CA5F48" w:rsidRDefault="002C696C" w:rsidP="002C696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b/>
          <w:bCs/>
          <w:color w:val="000000" w:themeColor="text1"/>
          <w:szCs w:val="28"/>
        </w:rPr>
        <w:t xml:space="preserve">See: </w:t>
      </w:r>
      <w:r w:rsidRPr="00CA5F48">
        <w:rPr>
          <w:rFonts w:cs="Arial"/>
          <w:color w:val="000000" w:themeColor="text1"/>
          <w:szCs w:val="28"/>
        </w:rPr>
        <w:t>everyone with a visual impairment must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receive a specialist face to face assessment.</w:t>
      </w:r>
    </w:p>
    <w:p w:rsidR="00CA5F48" w:rsidRPr="00CA5F48" w:rsidRDefault="002C696C" w:rsidP="002C696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b/>
          <w:bCs/>
          <w:color w:val="000000" w:themeColor="text1"/>
          <w:szCs w:val="28"/>
        </w:rPr>
        <w:t xml:space="preserve">Plan: </w:t>
      </w:r>
      <w:r w:rsidRPr="00CA5F48">
        <w:rPr>
          <w:rFonts w:cs="Arial"/>
          <w:color w:val="000000" w:themeColor="text1"/>
          <w:szCs w:val="28"/>
        </w:rPr>
        <w:t>everyone must have a plan in place,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identifying the outcome of the assessment.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The first two steps must take place within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28 days of first contact with the local authority.</w:t>
      </w:r>
    </w:p>
    <w:p w:rsidR="00CA5F48" w:rsidRPr="00974E73" w:rsidRDefault="002C696C" w:rsidP="002C696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b/>
          <w:bCs/>
          <w:color w:val="000000" w:themeColor="text1"/>
          <w:szCs w:val="28"/>
        </w:rPr>
        <w:t xml:space="preserve">Provide: </w:t>
      </w:r>
      <w:r w:rsidRPr="00CA5F48">
        <w:rPr>
          <w:rFonts w:cs="Arial"/>
          <w:color w:val="000000" w:themeColor="text1"/>
          <w:szCs w:val="28"/>
        </w:rPr>
        <w:t>any agreed vision rehabilitation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support must start within 12 weeks of the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person’s initial contact with the local authority.</w:t>
      </w:r>
    </w:p>
    <w:p w:rsidR="002C696C" w:rsidRPr="00CA5F48" w:rsidRDefault="002C696C" w:rsidP="00CA5F48">
      <w:pPr>
        <w:pStyle w:val="Heading3"/>
      </w:pPr>
      <w:bookmarkStart w:id="8" w:name="_Toc456707667"/>
      <w:r w:rsidRPr="00CA5F48">
        <w:t>Why see, plan and provide?</w:t>
      </w:r>
      <w:bookmarkEnd w:id="8"/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 xml:space="preserve">By following </w:t>
      </w:r>
      <w:r w:rsidRPr="00CA5F48">
        <w:rPr>
          <w:rFonts w:cs="Arial"/>
          <w:b/>
          <w:bCs/>
          <w:color w:val="000000" w:themeColor="text1"/>
          <w:szCs w:val="28"/>
        </w:rPr>
        <w:t xml:space="preserve">see, plan and provide, </w:t>
      </w:r>
      <w:r w:rsidRPr="00CA5F48">
        <w:rPr>
          <w:rFonts w:cs="Arial"/>
          <w:color w:val="000000" w:themeColor="text1"/>
          <w:szCs w:val="28"/>
        </w:rPr>
        <w:t>local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authorities will be able to ensure that adequate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resources are in place to meet the needs of blind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and partially sighted people.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See, plan and provide is an informed position.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It has drawn from University of York research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which found that key components of quality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vision rehabilitation include: “staff with specialist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knowledge and skills; high quality assessment,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including initial screening of referrals; and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personalised and user-led support” [9]. 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It also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draws from RNIB’s ‘Ten principles for delivering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vision rehabilitation’, which have been developed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in partnership with blind and partially sighted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people and vision rehabilitation officers [10].</w:t>
      </w:r>
    </w:p>
    <w:p w:rsidR="002C696C" w:rsidRPr="00CA5F48" w:rsidRDefault="002C696C" w:rsidP="00CA5F48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Blind and partially sighted people, professionals,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and providers widely support the call to </w:t>
      </w:r>
      <w:r w:rsidRPr="00CA5F48">
        <w:rPr>
          <w:rFonts w:cs="Arial"/>
          <w:b/>
          <w:bCs/>
          <w:color w:val="000000" w:themeColor="text1"/>
          <w:szCs w:val="28"/>
        </w:rPr>
        <w:t>see, plan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and provide</w:t>
      </w:r>
      <w:r w:rsidRPr="00CA5F48">
        <w:rPr>
          <w:rFonts w:cs="Arial"/>
          <w:color w:val="000000" w:themeColor="text1"/>
          <w:szCs w:val="28"/>
        </w:rPr>
        <w:t>. Many local authorities already work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towards this, 43 per cent stipulate in their service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specification that assessments must be carried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out within 28 days [7].</w:t>
      </w:r>
    </w:p>
    <w:p w:rsidR="002C696C" w:rsidRPr="00CA5F48" w:rsidRDefault="002C696C" w:rsidP="002C696C">
      <w:pPr>
        <w:rPr>
          <w:rFonts w:cs="Arial"/>
          <w:color w:val="000000" w:themeColor="text1"/>
          <w:szCs w:val="28"/>
        </w:rPr>
      </w:pPr>
    </w:p>
    <w:p w:rsidR="002C696C" w:rsidRPr="00CA5F48" w:rsidRDefault="002C696C" w:rsidP="00CA5F48">
      <w:pPr>
        <w:pStyle w:val="Heading2"/>
      </w:pPr>
      <w:bookmarkStart w:id="9" w:name="_Toc456707668"/>
      <w:r w:rsidRPr="00CA5F48">
        <w:lastRenderedPageBreak/>
        <w:t>See</w:t>
      </w:r>
      <w:bookmarkEnd w:id="9"/>
    </w:p>
    <w:p w:rsidR="002C696C" w:rsidRPr="00CA5F48" w:rsidRDefault="002C696C" w:rsidP="00CA5F48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Every person should be seen by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someone who is experienced,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knowledgeable and competent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in understanding the difficulties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that blind and partially sighted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people can face.</w:t>
      </w:r>
    </w:p>
    <w:p w:rsidR="002C696C" w:rsidRPr="00CA5F48" w:rsidRDefault="002C696C" w:rsidP="002C696C">
      <w:pPr>
        <w:rPr>
          <w:rFonts w:cs="Arial"/>
          <w:color w:val="000000" w:themeColor="text1"/>
          <w:szCs w:val="28"/>
        </w:rPr>
      </w:pPr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It must be clear, easy and simple for people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to have contact with the local authority. Too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many blind and partially sighted people have to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overcome unnecessary barriers to simply get an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assessment. For most people, their first contact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 the local authority will be through a CVI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(Certificate of Vision Impairment). A CVI is issued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in the hospital eye department once a person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is registrable as either severely sight impaired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(blind) or sight impaired (partially sighted). A copy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of the CVI must be sent to the local authority,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who must then contact the person to offer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registration. This should also be the start of the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 process. It is a statutory duty for all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local authorities to maintain registers of blind and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partially sighted people.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RNIB believes that initial contact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from the receipt of a CVI should happen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within two working days, in order to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ensure that assessments are completed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within 28 days. This is a realistic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timeframe, as almost two thirds (62 per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cent) of local authorities already make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contact within two working days [7].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Once a CVI is received, RNIB is calling for local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authorities to make initial contact with the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person by phone – it is not acceptable to only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send a letter, as this can lead to people slipping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through the net, as some may be unable to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read its content.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2C696C" w:rsidRPr="00CA5F48" w:rsidRDefault="002C696C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One local authority offers registration via a letter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only, which requests that the person contact them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if they would like to be registered. The letter does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not adequately explain what registration is, what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other services may be available, or that the person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is entitled to an assessment. This particular local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authority has incredibly low numbers of people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referred for vision rehabilitation [7].</w:t>
      </w:r>
    </w:p>
    <w:p w:rsidR="00CA5F48" w:rsidRDefault="00CA5F48" w:rsidP="002C696C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2C696C" w:rsidRPr="00CA5F48" w:rsidRDefault="002C696C" w:rsidP="00CA5F48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There is also a risk that the individual may not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be able to read the letter. Before corresponding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 blind and partially sighted people, it is a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requirement of the NHS Information Standard to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find out what the person’s preferred format is.</w:t>
      </w:r>
    </w:p>
    <w:p w:rsidR="00302527" w:rsidRPr="00CA5F48" w:rsidRDefault="00302527" w:rsidP="002C696C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F48">
        <w:lastRenderedPageBreak/>
        <w:t>What the Care Act, regulations and</w:t>
      </w:r>
      <w:r w:rsidR="00CA5F48">
        <w:t xml:space="preserve"> </w:t>
      </w:r>
      <w:r w:rsidRPr="00CA5F48">
        <w:t>guidance says:</w:t>
      </w: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Registration should be actively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offered and explained, however, if a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person decides not to be registered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it should not impact on their right to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receive an assessment [22.2].</w:t>
      </w:r>
    </w:p>
    <w:p w:rsidR="00302527" w:rsidRPr="00CA5F48" w:rsidRDefault="00302527" w:rsidP="00896F0C">
      <w:pPr>
        <w:pStyle w:val="Heading3"/>
      </w:pPr>
      <w:bookmarkStart w:id="10" w:name="_Toc456707669"/>
      <w:r w:rsidRPr="00CA5F48">
        <w:t>Specialist assessment</w:t>
      </w:r>
      <w:bookmarkEnd w:id="10"/>
    </w:p>
    <w:p w:rsidR="00302527" w:rsidRPr="00CA5F48" w:rsidRDefault="00302527" w:rsidP="00307298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RNIB believes that everyone should be offered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 specialist assessment that identifies the unique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difficulties faced by many people with a visual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impairment. RNIB is concerned that generic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assessments fail to pick up on the specific needs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faced by blind and partially sighted people. Our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research found that 66 per cent of local authorities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do not offer a specialist assessment to people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 sight loss upon initial contact. This means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that people are inappropriately signposted away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from the vital vision rehabilitation support that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they greatly need.</w:t>
      </w:r>
    </w:p>
    <w:p w:rsidR="00302527" w:rsidRPr="00CA5F48" w:rsidRDefault="00302527" w:rsidP="00896F0C">
      <w:pPr>
        <w:pStyle w:val="Heading3"/>
      </w:pPr>
      <w:bookmarkStart w:id="11" w:name="_Toc456707670"/>
      <w:r w:rsidRPr="00CA5F48">
        <w:t>Variation in referral rates</w:t>
      </w:r>
      <w:bookmarkEnd w:id="11"/>
    </w:p>
    <w:p w:rsidR="00302527" w:rsidRPr="00CA5F48" w:rsidRDefault="00302527" w:rsidP="007670D0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There are also inadequate variations in referral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rates for vision rehabilitation assessments</w:t>
      </w:r>
      <w:r w:rsidR="00CA5F48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across comparable local authorities. Eight local</w:t>
      </w:r>
      <w:r w:rsidR="007670D0">
        <w:rPr>
          <w:rFonts w:cs="Arial"/>
          <w:color w:val="000000" w:themeColor="text1"/>
          <w:szCs w:val="28"/>
        </w:rPr>
        <w:t xml:space="preserve"> a</w:t>
      </w:r>
      <w:r w:rsidRPr="00CA5F48">
        <w:rPr>
          <w:rFonts w:cs="Arial"/>
          <w:color w:val="000000" w:themeColor="text1"/>
          <w:szCs w:val="28"/>
        </w:rPr>
        <w:t>uthorities only referred 10 people or less for a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vision for rehabilitation assessment over a six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month period (April to November 2015). This is a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very low referral rate, given that all have significant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populations of blind and partially sighted people,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and some had high numbers of people in contact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with them over this period.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307298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307298">
        <w:rPr>
          <w:rFonts w:cs="Arial"/>
          <w:b/>
          <w:color w:val="000000" w:themeColor="text1"/>
          <w:szCs w:val="28"/>
        </w:rPr>
        <w:t>“</w:t>
      </w:r>
      <w:r w:rsidR="00302527" w:rsidRPr="00307298">
        <w:rPr>
          <w:rFonts w:cs="Arial"/>
          <w:b/>
          <w:color w:val="000000" w:themeColor="text1"/>
          <w:szCs w:val="28"/>
        </w:rPr>
        <w:t xml:space="preserve">I </w:t>
      </w:r>
      <w:r w:rsidRPr="00307298">
        <w:rPr>
          <w:rFonts w:cs="Arial"/>
          <w:b/>
          <w:color w:val="000000" w:themeColor="text1"/>
          <w:szCs w:val="28"/>
        </w:rPr>
        <w:t xml:space="preserve">asked for mobility training and the council said they would get </w:t>
      </w:r>
      <w:r w:rsidR="00302527" w:rsidRPr="00307298">
        <w:rPr>
          <w:rFonts w:cs="Arial"/>
          <w:b/>
          <w:color w:val="000000" w:themeColor="text1"/>
          <w:szCs w:val="28"/>
        </w:rPr>
        <w:t>me referred. Nothing happened.”</w:t>
      </w:r>
    </w:p>
    <w:p w:rsidR="007670D0" w:rsidRPr="00307298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307298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307298">
        <w:rPr>
          <w:rFonts w:cs="Arial"/>
          <w:b/>
          <w:color w:val="000000" w:themeColor="text1"/>
          <w:szCs w:val="28"/>
        </w:rPr>
        <w:t>“</w:t>
      </w:r>
      <w:r w:rsidR="00302527" w:rsidRPr="00307298">
        <w:rPr>
          <w:rFonts w:cs="Arial"/>
          <w:b/>
          <w:color w:val="000000" w:themeColor="text1"/>
          <w:szCs w:val="28"/>
        </w:rPr>
        <w:t>I am dangerous in and out of the</w:t>
      </w:r>
      <w:r w:rsidRPr="00307298">
        <w:rPr>
          <w:rFonts w:cs="Arial"/>
          <w:b/>
          <w:color w:val="000000" w:themeColor="text1"/>
          <w:szCs w:val="28"/>
        </w:rPr>
        <w:t xml:space="preserve"> house… some assistance would </w:t>
      </w:r>
      <w:r w:rsidR="00302527" w:rsidRPr="00307298">
        <w:rPr>
          <w:rFonts w:cs="Arial"/>
          <w:b/>
          <w:color w:val="000000" w:themeColor="text1"/>
          <w:szCs w:val="28"/>
        </w:rPr>
        <w:t>have been lovely.”</w:t>
      </w:r>
    </w:p>
    <w:p w:rsidR="007670D0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7670D0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Table one, identifies the ten local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authorities that</w:t>
      </w:r>
      <w:r w:rsidR="007670D0">
        <w:rPr>
          <w:rFonts w:cs="Arial"/>
          <w:color w:val="000000" w:themeColor="text1"/>
          <w:szCs w:val="28"/>
        </w:rPr>
        <w:t xml:space="preserve"> have significantly low numbers </w:t>
      </w:r>
      <w:r w:rsidRPr="00CA5F48">
        <w:rPr>
          <w:rFonts w:cs="Arial"/>
          <w:color w:val="000000" w:themeColor="text1"/>
          <w:szCs w:val="28"/>
        </w:rPr>
        <w:t>of people refer</w:t>
      </w:r>
      <w:r w:rsidR="007670D0">
        <w:rPr>
          <w:rFonts w:cs="Arial"/>
          <w:color w:val="000000" w:themeColor="text1"/>
          <w:szCs w:val="28"/>
        </w:rPr>
        <w:t xml:space="preserve">red for a vision rehabilitation </w:t>
      </w:r>
      <w:r w:rsidRPr="00CA5F48">
        <w:rPr>
          <w:rFonts w:cs="Arial"/>
          <w:color w:val="000000" w:themeColor="text1"/>
          <w:szCs w:val="28"/>
        </w:rPr>
        <w:t>assessment. There is no clear reason why these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numbers shou</w:t>
      </w:r>
      <w:r w:rsidR="007670D0">
        <w:rPr>
          <w:rFonts w:cs="Arial"/>
          <w:color w:val="000000" w:themeColor="text1"/>
          <w:szCs w:val="28"/>
        </w:rPr>
        <w:t xml:space="preserve">ld be so low. None of the local </w:t>
      </w:r>
      <w:r w:rsidRPr="00CA5F48">
        <w:rPr>
          <w:rFonts w:cs="Arial"/>
          <w:color w:val="000000" w:themeColor="text1"/>
          <w:szCs w:val="28"/>
        </w:rPr>
        <w:t>authorities h</w:t>
      </w:r>
      <w:r w:rsidR="007670D0">
        <w:rPr>
          <w:rFonts w:cs="Arial"/>
          <w:color w:val="000000" w:themeColor="text1"/>
          <w:szCs w:val="28"/>
        </w:rPr>
        <w:t xml:space="preserve">ave particularly low numbers of </w:t>
      </w:r>
      <w:r w:rsidRPr="00CA5F48">
        <w:rPr>
          <w:rFonts w:cs="Arial"/>
          <w:color w:val="000000" w:themeColor="text1"/>
          <w:szCs w:val="28"/>
        </w:rPr>
        <w:t>people living with a sight loss in their area.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7670D0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 FOI request is</w:t>
      </w:r>
      <w:r w:rsidR="007670D0">
        <w:rPr>
          <w:rFonts w:cs="Arial"/>
          <w:color w:val="000000" w:themeColor="text1"/>
          <w:szCs w:val="28"/>
        </w:rPr>
        <w:t xml:space="preserve"> not designed to comment on the </w:t>
      </w:r>
      <w:r w:rsidRPr="00CA5F48">
        <w:rPr>
          <w:rFonts w:cs="Arial"/>
          <w:color w:val="000000" w:themeColor="text1"/>
          <w:szCs w:val="28"/>
        </w:rPr>
        <w:t>quality of service provide</w:t>
      </w:r>
      <w:r w:rsidR="007670D0">
        <w:rPr>
          <w:rFonts w:cs="Arial"/>
          <w:color w:val="000000" w:themeColor="text1"/>
          <w:szCs w:val="28"/>
        </w:rPr>
        <w:t xml:space="preserve">d. All of the findings are from </w:t>
      </w:r>
      <w:r w:rsidRPr="00CA5F48">
        <w:rPr>
          <w:rFonts w:cs="Arial"/>
          <w:color w:val="000000" w:themeColor="text1"/>
          <w:szCs w:val="28"/>
        </w:rPr>
        <w:t>information provided dire</w:t>
      </w:r>
      <w:r w:rsidR="007670D0">
        <w:rPr>
          <w:rFonts w:cs="Arial"/>
          <w:color w:val="000000" w:themeColor="text1"/>
          <w:szCs w:val="28"/>
        </w:rPr>
        <w:t xml:space="preserve">ctly by the local authority, in </w:t>
      </w:r>
      <w:r w:rsidRPr="00CA5F48">
        <w:rPr>
          <w:rFonts w:cs="Arial"/>
          <w:color w:val="000000" w:themeColor="text1"/>
          <w:szCs w:val="28"/>
        </w:rPr>
        <w:t>some areas further wor</w:t>
      </w:r>
      <w:r w:rsidR="007670D0">
        <w:rPr>
          <w:rFonts w:cs="Arial"/>
          <w:color w:val="000000" w:themeColor="text1"/>
          <w:szCs w:val="28"/>
        </w:rPr>
        <w:t xml:space="preserve">k will need to be undertaken to </w:t>
      </w:r>
      <w:r w:rsidRPr="00CA5F48">
        <w:rPr>
          <w:rFonts w:cs="Arial"/>
          <w:color w:val="000000" w:themeColor="text1"/>
          <w:szCs w:val="28"/>
        </w:rPr>
        <w:t xml:space="preserve">better understand if </w:t>
      </w:r>
      <w:r w:rsidR="007670D0">
        <w:rPr>
          <w:rFonts w:cs="Arial"/>
          <w:color w:val="000000" w:themeColor="text1"/>
          <w:szCs w:val="28"/>
        </w:rPr>
        <w:t xml:space="preserve">and why people are not referred </w:t>
      </w:r>
      <w:r w:rsidRPr="00CA5F48">
        <w:rPr>
          <w:rFonts w:cs="Arial"/>
          <w:color w:val="000000" w:themeColor="text1"/>
          <w:szCs w:val="28"/>
        </w:rPr>
        <w:t>onto vision rehabilitation services.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307298">
      <w:pPr>
        <w:pStyle w:val="Heading4"/>
      </w:pPr>
      <w:r w:rsidRPr="00CA5F48">
        <w:lastRenderedPageBreak/>
        <w:t>Table one</w:t>
      </w:r>
    </w:p>
    <w:p w:rsidR="00302527" w:rsidRPr="00307298" w:rsidRDefault="00307298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974E73">
        <w:rPr>
          <w:rFonts w:cs="Arial"/>
          <w:b/>
          <w:bCs/>
          <w:color w:val="000000" w:themeColor="text1"/>
          <w:szCs w:val="28"/>
        </w:rPr>
        <w:t>Key: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a</w:t>
      </w:r>
      <w:r w:rsidRPr="00307298">
        <w:rPr>
          <w:rFonts w:cs="Arial"/>
          <w:bCs/>
          <w:color w:val="000000" w:themeColor="text1"/>
          <w:szCs w:val="28"/>
        </w:rPr>
        <w:t>)</w:t>
      </w:r>
      <w:r w:rsidR="00302527" w:rsidRPr="00307298">
        <w:rPr>
          <w:rFonts w:cs="Arial"/>
          <w:bCs/>
          <w:color w:val="000000" w:themeColor="text1"/>
          <w:szCs w:val="28"/>
        </w:rPr>
        <w:t>. Total no.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of VI people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in contact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with the LA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between April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and November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2015.</w:t>
      </w:r>
      <w:r w:rsidRPr="00307298">
        <w:rPr>
          <w:rFonts w:cs="Arial"/>
          <w:bCs/>
          <w:color w:val="000000" w:themeColor="text1"/>
          <w:szCs w:val="28"/>
        </w:rPr>
        <w:t xml:space="preserve"> b) </w:t>
      </w:r>
      <w:r w:rsidR="00302527" w:rsidRPr="00307298">
        <w:rPr>
          <w:rFonts w:cs="Arial"/>
          <w:bCs/>
          <w:color w:val="000000" w:themeColor="text1"/>
          <w:szCs w:val="28"/>
        </w:rPr>
        <w:t>Total no. of a.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referred for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rehabilitation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assessment.</w:t>
      </w:r>
      <w:r w:rsidRPr="00307298">
        <w:rPr>
          <w:rFonts w:cs="Arial"/>
          <w:bCs/>
          <w:color w:val="000000" w:themeColor="text1"/>
          <w:szCs w:val="28"/>
        </w:rPr>
        <w:t xml:space="preserve"> c) </w:t>
      </w:r>
      <w:r w:rsidR="00302527" w:rsidRPr="00307298">
        <w:rPr>
          <w:rFonts w:cs="Arial"/>
          <w:bCs/>
          <w:color w:val="000000" w:themeColor="text1"/>
          <w:szCs w:val="28"/>
        </w:rPr>
        <w:t>Referral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rate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(%).</w:t>
      </w:r>
      <w:r w:rsidRPr="00307298">
        <w:rPr>
          <w:rFonts w:cs="Arial"/>
          <w:bCs/>
          <w:color w:val="000000" w:themeColor="text1"/>
          <w:szCs w:val="28"/>
        </w:rPr>
        <w:t xml:space="preserve"> d) </w:t>
      </w:r>
      <w:r w:rsidR="00302527" w:rsidRPr="00307298">
        <w:rPr>
          <w:rFonts w:cs="Arial"/>
          <w:bCs/>
          <w:color w:val="000000" w:themeColor="text1"/>
          <w:szCs w:val="28"/>
        </w:rPr>
        <w:t>Referred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within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28 days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(%).</w:t>
      </w:r>
    </w:p>
    <w:p w:rsidR="00302527" w:rsidRPr="00307298" w:rsidRDefault="00307298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307298">
        <w:rPr>
          <w:rFonts w:cs="Arial"/>
          <w:bCs/>
          <w:color w:val="000000" w:themeColor="text1"/>
          <w:szCs w:val="28"/>
        </w:rPr>
        <w:t xml:space="preserve">e) </w:t>
      </w:r>
      <w:r w:rsidR="00302527" w:rsidRPr="00307298">
        <w:rPr>
          <w:rFonts w:cs="Arial"/>
          <w:bCs/>
          <w:color w:val="000000" w:themeColor="text1"/>
          <w:szCs w:val="28"/>
        </w:rPr>
        <w:t>28 days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stipulated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in contract?</w:t>
      </w:r>
      <w:r w:rsidRPr="00307298">
        <w:rPr>
          <w:rFonts w:cs="Arial"/>
          <w:bCs/>
          <w:color w:val="000000" w:themeColor="text1"/>
          <w:szCs w:val="28"/>
        </w:rPr>
        <w:t xml:space="preserve"> f) </w:t>
      </w:r>
      <w:r w:rsidR="00302527" w:rsidRPr="00307298">
        <w:rPr>
          <w:rFonts w:cs="Arial"/>
          <w:bCs/>
          <w:color w:val="000000" w:themeColor="text1"/>
          <w:szCs w:val="28"/>
        </w:rPr>
        <w:t>Type of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assessment</w:t>
      </w:r>
      <w:r w:rsidRPr="00307298">
        <w:rPr>
          <w:rFonts w:cs="Arial"/>
          <w:bCs/>
          <w:color w:val="000000" w:themeColor="text1"/>
          <w:szCs w:val="28"/>
        </w:rPr>
        <w:t xml:space="preserve"> </w:t>
      </w:r>
      <w:r w:rsidR="00302527" w:rsidRPr="00307298">
        <w:rPr>
          <w:rFonts w:cs="Arial"/>
          <w:bCs/>
          <w:color w:val="000000" w:themeColor="text1"/>
          <w:szCs w:val="28"/>
        </w:rPr>
        <w:t>offered.</w:t>
      </w:r>
    </w:p>
    <w:p w:rsidR="00307298" w:rsidRDefault="00307298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307298">
        <w:rPr>
          <w:rFonts w:cs="Arial"/>
          <w:bCs/>
          <w:color w:val="000000" w:themeColor="text1"/>
          <w:szCs w:val="28"/>
        </w:rPr>
        <w:t>Bournemouth</w:t>
      </w:r>
      <w:r w:rsidR="003C61B9">
        <w:rPr>
          <w:rFonts w:cs="Arial"/>
          <w:bCs/>
          <w:color w:val="000000" w:themeColor="text1"/>
          <w:szCs w:val="28"/>
        </w:rPr>
        <w:t xml:space="preserve"> a)</w:t>
      </w:r>
      <w:r w:rsidR="003C61B9">
        <w:rPr>
          <w:rFonts w:cs="Arial"/>
          <w:b/>
          <w:bCs/>
          <w:color w:val="000000" w:themeColor="text1"/>
          <w:szCs w:val="28"/>
        </w:rPr>
        <w:t xml:space="preserve"> </w:t>
      </w:r>
      <w:r w:rsidR="003C61B9" w:rsidRPr="00974E73">
        <w:rPr>
          <w:rFonts w:cs="Arial"/>
          <w:bCs/>
          <w:color w:val="000000" w:themeColor="text1"/>
          <w:szCs w:val="28"/>
        </w:rPr>
        <w:t>data missing</w:t>
      </w:r>
      <w:r w:rsidRPr="00974E73">
        <w:rPr>
          <w:rFonts w:cs="Arial"/>
          <w:bCs/>
          <w:color w:val="000000" w:themeColor="text1"/>
          <w:szCs w:val="28"/>
        </w:rPr>
        <w:t xml:space="preserve"> </w:t>
      </w:r>
      <w:r w:rsidR="003C61B9" w:rsidRPr="00974E73">
        <w:rPr>
          <w:rFonts w:cs="Arial"/>
          <w:bCs/>
          <w:color w:val="000000" w:themeColor="text1"/>
          <w:szCs w:val="28"/>
        </w:rPr>
        <w:t xml:space="preserve">b) </w:t>
      </w:r>
      <w:r w:rsidRPr="00974E73">
        <w:rPr>
          <w:rFonts w:cs="Arial"/>
          <w:color w:val="000000" w:themeColor="text1"/>
          <w:szCs w:val="28"/>
        </w:rPr>
        <w:t xml:space="preserve">0 </w:t>
      </w:r>
      <w:r w:rsidR="003C61B9" w:rsidRPr="00974E73">
        <w:rPr>
          <w:rFonts w:cs="Arial"/>
          <w:color w:val="000000" w:themeColor="text1"/>
          <w:szCs w:val="28"/>
        </w:rPr>
        <w:t>c) missing data</w:t>
      </w:r>
      <w:r w:rsidR="003C61B9" w:rsidRPr="00974E73">
        <w:rPr>
          <w:rFonts w:cs="Arial"/>
          <w:bCs/>
          <w:color w:val="000000" w:themeColor="text1"/>
          <w:szCs w:val="28"/>
        </w:rPr>
        <w:t xml:space="preserve"> d) missing data e)</w:t>
      </w:r>
      <w:r w:rsidRPr="00CA5F48">
        <w:rPr>
          <w:rFonts w:cs="Arial"/>
          <w:b/>
          <w:bCs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No </w:t>
      </w:r>
      <w:r w:rsidR="003C61B9">
        <w:rPr>
          <w:rFonts w:cs="Arial"/>
          <w:color w:val="000000" w:themeColor="text1"/>
          <w:szCs w:val="28"/>
        </w:rPr>
        <w:t xml:space="preserve">f) </w:t>
      </w:r>
      <w:r w:rsidRPr="00CA5F48">
        <w:rPr>
          <w:rFonts w:cs="Arial"/>
          <w:color w:val="000000" w:themeColor="text1"/>
          <w:szCs w:val="28"/>
        </w:rPr>
        <w:t>Generic</w:t>
      </w:r>
      <w:r w:rsidR="003C61B9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</w:t>
      </w: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 xml:space="preserve">N E Lincolnshire </w:t>
      </w:r>
      <w:r w:rsidR="003C61B9" w:rsidRPr="000A3FFA">
        <w:rPr>
          <w:rFonts w:cs="Arial"/>
          <w:bCs/>
          <w:color w:val="000000" w:themeColor="text1"/>
          <w:szCs w:val="28"/>
        </w:rPr>
        <w:t>a)</w:t>
      </w:r>
      <w:r w:rsidR="003C61B9">
        <w:rPr>
          <w:rFonts w:cs="Arial"/>
          <w:b/>
          <w:bCs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251 </w:t>
      </w:r>
      <w:r w:rsidR="003C61B9">
        <w:rPr>
          <w:rFonts w:cs="Arial"/>
          <w:color w:val="000000" w:themeColor="text1"/>
          <w:szCs w:val="28"/>
        </w:rPr>
        <w:t xml:space="preserve">b) </w:t>
      </w:r>
      <w:r w:rsidRPr="00CA5F48">
        <w:rPr>
          <w:rFonts w:cs="Arial"/>
          <w:color w:val="000000" w:themeColor="text1"/>
          <w:szCs w:val="28"/>
        </w:rPr>
        <w:t xml:space="preserve">4 </w:t>
      </w:r>
      <w:r w:rsidR="003C61B9">
        <w:rPr>
          <w:rFonts w:cs="Arial"/>
          <w:color w:val="000000" w:themeColor="text1"/>
          <w:szCs w:val="28"/>
        </w:rPr>
        <w:t xml:space="preserve">c) </w:t>
      </w:r>
      <w:r w:rsidRPr="00CA5F48">
        <w:rPr>
          <w:rFonts w:cs="Arial"/>
          <w:color w:val="000000" w:themeColor="text1"/>
          <w:szCs w:val="28"/>
        </w:rPr>
        <w:t xml:space="preserve">2% </w:t>
      </w:r>
      <w:r w:rsidR="003C61B9">
        <w:rPr>
          <w:rFonts w:cs="Arial"/>
          <w:color w:val="000000" w:themeColor="text1"/>
          <w:szCs w:val="28"/>
        </w:rPr>
        <w:t xml:space="preserve">d) </w:t>
      </w:r>
      <w:r w:rsidRPr="00CA5F48">
        <w:rPr>
          <w:rFonts w:cs="Arial"/>
          <w:color w:val="000000" w:themeColor="text1"/>
          <w:szCs w:val="28"/>
        </w:rPr>
        <w:t xml:space="preserve">100% </w:t>
      </w:r>
      <w:r w:rsidR="003C61B9">
        <w:rPr>
          <w:rFonts w:cs="Arial"/>
          <w:color w:val="000000" w:themeColor="text1"/>
          <w:szCs w:val="28"/>
        </w:rPr>
        <w:t xml:space="preserve">e) </w:t>
      </w:r>
      <w:r w:rsidRPr="00CA5F48">
        <w:rPr>
          <w:rFonts w:cs="Arial"/>
          <w:color w:val="000000" w:themeColor="text1"/>
          <w:szCs w:val="28"/>
        </w:rPr>
        <w:t xml:space="preserve">Yes </w:t>
      </w:r>
      <w:r w:rsidR="003C61B9">
        <w:rPr>
          <w:rFonts w:cs="Arial"/>
          <w:color w:val="000000" w:themeColor="text1"/>
          <w:szCs w:val="28"/>
        </w:rPr>
        <w:t xml:space="preserve">f) </w:t>
      </w:r>
      <w:r w:rsidRPr="00CA5F48">
        <w:rPr>
          <w:rFonts w:cs="Arial"/>
          <w:color w:val="000000" w:themeColor="text1"/>
          <w:szCs w:val="28"/>
        </w:rPr>
        <w:t>Other</w:t>
      </w:r>
    </w:p>
    <w:p w:rsidR="00302527" w:rsidRPr="000A3FFA" w:rsidRDefault="00302527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 xml:space="preserve">Middlesbrough </w:t>
      </w:r>
      <w:r w:rsidR="000A3FFA">
        <w:rPr>
          <w:rFonts w:cs="Arial"/>
          <w:bCs/>
          <w:color w:val="000000" w:themeColor="text1"/>
          <w:szCs w:val="28"/>
        </w:rPr>
        <w:t xml:space="preserve">a) </w:t>
      </w:r>
      <w:r w:rsidRPr="000A3FFA">
        <w:rPr>
          <w:rFonts w:cs="Arial"/>
          <w:color w:val="000000" w:themeColor="text1"/>
          <w:szCs w:val="28"/>
        </w:rPr>
        <w:t xml:space="preserve">85 </w:t>
      </w:r>
      <w:r w:rsidR="000A3FFA">
        <w:rPr>
          <w:rFonts w:cs="Arial"/>
          <w:color w:val="000000" w:themeColor="text1"/>
          <w:szCs w:val="28"/>
        </w:rPr>
        <w:t xml:space="preserve">b) </w:t>
      </w:r>
      <w:r w:rsidRPr="000A3FFA">
        <w:rPr>
          <w:rFonts w:cs="Arial"/>
          <w:color w:val="000000" w:themeColor="text1"/>
          <w:szCs w:val="28"/>
        </w:rPr>
        <w:t xml:space="preserve">7 </w:t>
      </w:r>
      <w:r w:rsidR="000A3FFA">
        <w:rPr>
          <w:rFonts w:cs="Arial"/>
          <w:color w:val="000000" w:themeColor="text1"/>
          <w:szCs w:val="28"/>
        </w:rPr>
        <w:t xml:space="preserve">c) </w:t>
      </w:r>
      <w:r w:rsidRPr="000A3FFA">
        <w:rPr>
          <w:rFonts w:cs="Arial"/>
          <w:color w:val="000000" w:themeColor="text1"/>
          <w:szCs w:val="28"/>
        </w:rPr>
        <w:t xml:space="preserve">8% </w:t>
      </w:r>
      <w:r w:rsidR="000A3FFA">
        <w:rPr>
          <w:rFonts w:cs="Arial"/>
          <w:color w:val="000000" w:themeColor="text1"/>
          <w:szCs w:val="28"/>
        </w:rPr>
        <w:t xml:space="preserve">d) </w:t>
      </w:r>
      <w:r w:rsidRPr="000A3FFA">
        <w:rPr>
          <w:rFonts w:cs="Arial"/>
          <w:color w:val="000000" w:themeColor="text1"/>
          <w:szCs w:val="28"/>
        </w:rPr>
        <w:t xml:space="preserve">100% </w:t>
      </w:r>
      <w:r w:rsidR="000A3FFA">
        <w:rPr>
          <w:rFonts w:cs="Arial"/>
          <w:color w:val="000000" w:themeColor="text1"/>
          <w:szCs w:val="28"/>
        </w:rPr>
        <w:t>e) data missing f) data missing</w:t>
      </w:r>
    </w:p>
    <w:p w:rsidR="00302527" w:rsidRPr="000A3FFA" w:rsidRDefault="00302527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>Redcar and</w:t>
      </w:r>
      <w:r w:rsidR="000A3FFA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bCs/>
          <w:color w:val="000000" w:themeColor="text1"/>
          <w:szCs w:val="28"/>
        </w:rPr>
        <w:t>Cleveland</w:t>
      </w:r>
      <w:r w:rsidR="000A3FFA">
        <w:rPr>
          <w:rFonts w:cs="Arial"/>
          <w:bCs/>
          <w:color w:val="000000" w:themeColor="text1"/>
          <w:szCs w:val="28"/>
        </w:rPr>
        <w:t xml:space="preserve"> a) </w:t>
      </w:r>
      <w:r w:rsidRPr="000A3FFA">
        <w:rPr>
          <w:rFonts w:cs="Arial"/>
          <w:color w:val="000000" w:themeColor="text1"/>
          <w:szCs w:val="28"/>
        </w:rPr>
        <w:t xml:space="preserve">72 </w:t>
      </w:r>
      <w:r w:rsidR="000A3FFA">
        <w:rPr>
          <w:rFonts w:cs="Arial"/>
          <w:color w:val="000000" w:themeColor="text1"/>
          <w:szCs w:val="28"/>
        </w:rPr>
        <w:t xml:space="preserve">b) </w:t>
      </w:r>
      <w:r w:rsidRPr="000A3FFA">
        <w:rPr>
          <w:rFonts w:cs="Arial"/>
          <w:color w:val="000000" w:themeColor="text1"/>
          <w:szCs w:val="28"/>
        </w:rPr>
        <w:t xml:space="preserve">7 </w:t>
      </w:r>
      <w:r w:rsidR="000A3FFA">
        <w:rPr>
          <w:rFonts w:cs="Arial"/>
          <w:color w:val="000000" w:themeColor="text1"/>
          <w:szCs w:val="28"/>
        </w:rPr>
        <w:t xml:space="preserve">c) </w:t>
      </w:r>
      <w:r w:rsidRPr="000A3FFA">
        <w:rPr>
          <w:rFonts w:cs="Arial"/>
          <w:color w:val="000000" w:themeColor="text1"/>
          <w:szCs w:val="28"/>
        </w:rPr>
        <w:t xml:space="preserve">10% </w:t>
      </w:r>
      <w:r w:rsidR="000A3FFA">
        <w:rPr>
          <w:rFonts w:cs="Arial"/>
          <w:color w:val="000000" w:themeColor="text1"/>
          <w:szCs w:val="28"/>
        </w:rPr>
        <w:t xml:space="preserve">d) </w:t>
      </w:r>
      <w:r w:rsidRPr="000A3FFA">
        <w:rPr>
          <w:rFonts w:cs="Arial"/>
          <w:color w:val="000000" w:themeColor="text1"/>
          <w:szCs w:val="28"/>
        </w:rPr>
        <w:t xml:space="preserve">100% </w:t>
      </w:r>
      <w:r w:rsidR="000A3FFA">
        <w:rPr>
          <w:rFonts w:cs="Arial"/>
          <w:color w:val="000000" w:themeColor="text1"/>
          <w:szCs w:val="28"/>
        </w:rPr>
        <w:t xml:space="preserve">e) </w:t>
      </w:r>
      <w:r w:rsidRPr="000A3FFA">
        <w:rPr>
          <w:rFonts w:cs="Arial"/>
          <w:color w:val="000000" w:themeColor="text1"/>
          <w:szCs w:val="28"/>
        </w:rPr>
        <w:t xml:space="preserve">No </w:t>
      </w:r>
      <w:r w:rsidR="000A3FFA">
        <w:rPr>
          <w:rFonts w:cs="Arial"/>
          <w:color w:val="000000" w:themeColor="text1"/>
          <w:szCs w:val="28"/>
        </w:rPr>
        <w:t>f) data missing</w:t>
      </w:r>
    </w:p>
    <w:p w:rsidR="00302527" w:rsidRPr="000A3FFA" w:rsidRDefault="00302527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 xml:space="preserve">Rutland </w:t>
      </w:r>
      <w:r w:rsidR="000A3FFA">
        <w:rPr>
          <w:rFonts w:cs="Arial"/>
          <w:bCs/>
          <w:color w:val="000000" w:themeColor="text1"/>
          <w:szCs w:val="28"/>
        </w:rPr>
        <w:t xml:space="preserve">a) </w:t>
      </w:r>
      <w:r w:rsidRPr="000A3FFA">
        <w:rPr>
          <w:rFonts w:cs="Arial"/>
          <w:color w:val="000000" w:themeColor="text1"/>
          <w:szCs w:val="28"/>
        </w:rPr>
        <w:t xml:space="preserve">71 </w:t>
      </w:r>
      <w:r w:rsidR="000A3FFA">
        <w:rPr>
          <w:rFonts w:cs="Arial"/>
          <w:color w:val="000000" w:themeColor="text1"/>
          <w:szCs w:val="28"/>
        </w:rPr>
        <w:t xml:space="preserve">b) </w:t>
      </w:r>
      <w:r w:rsidRPr="000A3FFA">
        <w:rPr>
          <w:rFonts w:cs="Arial"/>
          <w:color w:val="000000" w:themeColor="text1"/>
          <w:szCs w:val="28"/>
        </w:rPr>
        <w:t xml:space="preserve">8 </w:t>
      </w:r>
      <w:r w:rsidR="000A3FFA">
        <w:rPr>
          <w:rFonts w:cs="Arial"/>
          <w:color w:val="000000" w:themeColor="text1"/>
          <w:szCs w:val="28"/>
        </w:rPr>
        <w:t xml:space="preserve">c) </w:t>
      </w:r>
      <w:r w:rsidRPr="000A3FFA">
        <w:rPr>
          <w:rFonts w:cs="Arial"/>
          <w:color w:val="000000" w:themeColor="text1"/>
          <w:szCs w:val="28"/>
        </w:rPr>
        <w:t xml:space="preserve">11% </w:t>
      </w:r>
      <w:r w:rsidR="000A3FFA">
        <w:rPr>
          <w:rFonts w:cs="Arial"/>
          <w:color w:val="000000" w:themeColor="text1"/>
          <w:szCs w:val="28"/>
        </w:rPr>
        <w:t xml:space="preserve">d) </w:t>
      </w:r>
      <w:r w:rsidRPr="000A3FFA">
        <w:rPr>
          <w:rFonts w:cs="Arial"/>
          <w:color w:val="000000" w:themeColor="text1"/>
          <w:szCs w:val="28"/>
        </w:rPr>
        <w:t xml:space="preserve">100% </w:t>
      </w:r>
      <w:r w:rsidR="000A3FFA">
        <w:rPr>
          <w:rFonts w:cs="Arial"/>
          <w:color w:val="000000" w:themeColor="text1"/>
          <w:szCs w:val="28"/>
        </w:rPr>
        <w:t xml:space="preserve">e) </w:t>
      </w:r>
      <w:r w:rsidRPr="000A3FFA">
        <w:rPr>
          <w:rFonts w:cs="Arial"/>
          <w:color w:val="000000" w:themeColor="text1"/>
          <w:szCs w:val="28"/>
        </w:rPr>
        <w:t xml:space="preserve">Yes </w:t>
      </w:r>
      <w:r w:rsidR="000A3FFA">
        <w:rPr>
          <w:rFonts w:cs="Arial"/>
          <w:color w:val="000000" w:themeColor="text1"/>
          <w:szCs w:val="28"/>
        </w:rPr>
        <w:t>f) data missing</w:t>
      </w:r>
    </w:p>
    <w:p w:rsidR="00302527" w:rsidRPr="000A3FFA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 xml:space="preserve">Bury </w:t>
      </w:r>
      <w:r w:rsidR="000A3FFA">
        <w:rPr>
          <w:rFonts w:cs="Arial"/>
          <w:bCs/>
          <w:color w:val="000000" w:themeColor="text1"/>
          <w:szCs w:val="28"/>
        </w:rPr>
        <w:t xml:space="preserve">a) </w:t>
      </w:r>
      <w:r w:rsidRPr="000A3FFA">
        <w:rPr>
          <w:rFonts w:cs="Arial"/>
          <w:color w:val="000000" w:themeColor="text1"/>
          <w:szCs w:val="28"/>
        </w:rPr>
        <w:t xml:space="preserve">113 </w:t>
      </w:r>
      <w:r w:rsidR="000A3FFA">
        <w:rPr>
          <w:rFonts w:cs="Arial"/>
          <w:color w:val="000000" w:themeColor="text1"/>
          <w:szCs w:val="28"/>
        </w:rPr>
        <w:t xml:space="preserve">b) </w:t>
      </w:r>
      <w:r w:rsidRPr="000A3FFA">
        <w:rPr>
          <w:rFonts w:cs="Arial"/>
          <w:color w:val="000000" w:themeColor="text1"/>
          <w:szCs w:val="28"/>
        </w:rPr>
        <w:t xml:space="preserve">10 </w:t>
      </w:r>
      <w:r w:rsidR="000A3FFA">
        <w:rPr>
          <w:rFonts w:cs="Arial"/>
          <w:color w:val="000000" w:themeColor="text1"/>
          <w:szCs w:val="28"/>
        </w:rPr>
        <w:t xml:space="preserve">c) </w:t>
      </w:r>
      <w:r w:rsidRPr="000A3FFA">
        <w:rPr>
          <w:rFonts w:cs="Arial"/>
          <w:color w:val="000000" w:themeColor="text1"/>
          <w:szCs w:val="28"/>
        </w:rPr>
        <w:t xml:space="preserve">9% </w:t>
      </w:r>
      <w:r w:rsidR="000A3FFA">
        <w:rPr>
          <w:rFonts w:cs="Arial"/>
          <w:color w:val="000000" w:themeColor="text1"/>
          <w:szCs w:val="28"/>
        </w:rPr>
        <w:t xml:space="preserve">d) </w:t>
      </w:r>
      <w:r w:rsidR="000A3FFA">
        <w:rPr>
          <w:rFonts w:cs="Arial"/>
          <w:bCs/>
          <w:color w:val="000000" w:themeColor="text1"/>
          <w:szCs w:val="28"/>
        </w:rPr>
        <w:t>data missing e)</w:t>
      </w:r>
      <w:r w:rsidRPr="000A3FFA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 xml:space="preserve">Yes </w:t>
      </w:r>
      <w:r w:rsidR="000A3FFA">
        <w:rPr>
          <w:rFonts w:cs="Arial"/>
          <w:color w:val="000000" w:themeColor="text1"/>
          <w:szCs w:val="28"/>
        </w:rPr>
        <w:t xml:space="preserve">f) </w:t>
      </w:r>
      <w:r w:rsidRPr="000A3FFA">
        <w:rPr>
          <w:rFonts w:cs="Arial"/>
          <w:color w:val="000000" w:themeColor="text1"/>
          <w:szCs w:val="28"/>
        </w:rPr>
        <w:t>Other</w:t>
      </w:r>
    </w:p>
    <w:p w:rsidR="00302527" w:rsidRPr="0054746B" w:rsidRDefault="00302527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>South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bCs/>
          <w:color w:val="000000" w:themeColor="text1"/>
          <w:szCs w:val="28"/>
        </w:rPr>
        <w:t>Gloucestershire</w:t>
      </w:r>
      <w:r w:rsidR="0054746B">
        <w:rPr>
          <w:rFonts w:cs="Arial"/>
          <w:bCs/>
          <w:color w:val="000000" w:themeColor="text1"/>
          <w:szCs w:val="28"/>
        </w:rPr>
        <w:t xml:space="preserve"> a) </w:t>
      </w:r>
      <w:r w:rsidRPr="000A3FFA">
        <w:rPr>
          <w:rFonts w:cs="Arial"/>
          <w:color w:val="000000" w:themeColor="text1"/>
          <w:szCs w:val="28"/>
        </w:rPr>
        <w:t xml:space="preserve">63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0A3FFA">
        <w:rPr>
          <w:rFonts w:cs="Arial"/>
          <w:color w:val="000000" w:themeColor="text1"/>
          <w:szCs w:val="28"/>
        </w:rPr>
        <w:t xml:space="preserve">15 </w:t>
      </w:r>
      <w:r w:rsidR="0054746B">
        <w:rPr>
          <w:rFonts w:cs="Arial"/>
          <w:color w:val="000000" w:themeColor="text1"/>
          <w:szCs w:val="28"/>
        </w:rPr>
        <w:t xml:space="preserve">c) </w:t>
      </w:r>
      <w:r w:rsidRPr="000A3FFA">
        <w:rPr>
          <w:rFonts w:cs="Arial"/>
          <w:color w:val="000000" w:themeColor="text1"/>
          <w:szCs w:val="28"/>
        </w:rPr>
        <w:t xml:space="preserve">24% </w:t>
      </w:r>
      <w:r w:rsidR="0054746B">
        <w:rPr>
          <w:rFonts w:cs="Arial"/>
          <w:color w:val="000000" w:themeColor="text1"/>
          <w:szCs w:val="28"/>
        </w:rPr>
        <w:t xml:space="preserve">d) </w:t>
      </w:r>
      <w:r w:rsidRPr="000A3FFA">
        <w:rPr>
          <w:rFonts w:cs="Arial"/>
          <w:color w:val="000000" w:themeColor="text1"/>
          <w:szCs w:val="28"/>
        </w:rPr>
        <w:t xml:space="preserve">60% </w:t>
      </w:r>
      <w:r w:rsidR="0054746B">
        <w:rPr>
          <w:rFonts w:cs="Arial"/>
          <w:color w:val="000000" w:themeColor="text1"/>
          <w:szCs w:val="28"/>
        </w:rPr>
        <w:t>e) missing information</w:t>
      </w:r>
      <w:r w:rsidR="0054746B">
        <w:rPr>
          <w:rFonts w:cs="Arial"/>
          <w:bCs/>
          <w:color w:val="000000" w:themeColor="text1"/>
          <w:szCs w:val="28"/>
        </w:rPr>
        <w:t xml:space="preserve"> f)</w:t>
      </w:r>
      <w:r w:rsidRPr="000A3FFA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>Specialist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>assessment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>when referred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>on to vision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>rehab</w:t>
      </w:r>
      <w:r w:rsidR="0054746B">
        <w:rPr>
          <w:rFonts w:cs="Arial"/>
          <w:color w:val="000000" w:themeColor="text1"/>
          <w:szCs w:val="28"/>
        </w:rPr>
        <w:t>ilitation</w:t>
      </w:r>
      <w:r w:rsidRPr="000A3FFA">
        <w:rPr>
          <w:rFonts w:cs="Arial"/>
          <w:color w:val="000000" w:themeColor="text1"/>
          <w:szCs w:val="28"/>
        </w:rPr>
        <w:t xml:space="preserve"> service.</w:t>
      </w:r>
    </w:p>
    <w:p w:rsidR="00302527" w:rsidRPr="000A3FFA" w:rsidRDefault="00302527" w:rsidP="00302527">
      <w:pPr>
        <w:rPr>
          <w:rFonts w:cs="Arial"/>
          <w:color w:val="000000" w:themeColor="text1"/>
          <w:szCs w:val="28"/>
        </w:rPr>
      </w:pPr>
      <w:r w:rsidRPr="000A3FFA">
        <w:rPr>
          <w:rFonts w:cs="Arial"/>
          <w:bCs/>
          <w:color w:val="000000" w:themeColor="text1"/>
          <w:szCs w:val="28"/>
        </w:rPr>
        <w:t xml:space="preserve">Rotherham </w:t>
      </w:r>
      <w:r w:rsidR="0054746B">
        <w:rPr>
          <w:rFonts w:cs="Arial"/>
          <w:bCs/>
          <w:color w:val="000000" w:themeColor="text1"/>
          <w:szCs w:val="28"/>
        </w:rPr>
        <w:t>a) missing data b)</w:t>
      </w:r>
      <w:r w:rsidRPr="000A3FFA">
        <w:rPr>
          <w:rFonts w:cs="Arial"/>
          <w:bCs/>
          <w:color w:val="000000" w:themeColor="text1"/>
          <w:szCs w:val="28"/>
        </w:rPr>
        <w:t xml:space="preserve"> </w:t>
      </w:r>
      <w:r w:rsidRPr="000A3FFA">
        <w:rPr>
          <w:rFonts w:cs="Arial"/>
          <w:color w:val="000000" w:themeColor="text1"/>
          <w:szCs w:val="28"/>
        </w:rPr>
        <w:t xml:space="preserve">20 </w:t>
      </w:r>
      <w:r w:rsidR="0054746B">
        <w:rPr>
          <w:rFonts w:cs="Arial"/>
          <w:color w:val="000000" w:themeColor="text1"/>
          <w:szCs w:val="28"/>
        </w:rPr>
        <w:t>c)</w:t>
      </w:r>
      <w:r w:rsidR="0054746B">
        <w:rPr>
          <w:rFonts w:cs="Arial"/>
          <w:bCs/>
          <w:color w:val="000000" w:themeColor="text1"/>
          <w:szCs w:val="28"/>
        </w:rPr>
        <w:t xml:space="preserve"> missing data</w:t>
      </w:r>
      <w:r w:rsidRPr="000A3FFA">
        <w:rPr>
          <w:rFonts w:cs="Arial"/>
          <w:bCs/>
          <w:color w:val="000000" w:themeColor="text1"/>
          <w:szCs w:val="28"/>
        </w:rPr>
        <w:t xml:space="preserve"> </w:t>
      </w:r>
      <w:r w:rsidR="0054746B">
        <w:rPr>
          <w:rFonts w:cs="Arial"/>
          <w:bCs/>
          <w:color w:val="000000" w:themeColor="text1"/>
          <w:szCs w:val="28"/>
        </w:rPr>
        <w:t xml:space="preserve">d) </w:t>
      </w:r>
      <w:r w:rsidRPr="000A3FFA">
        <w:rPr>
          <w:rFonts w:cs="Arial"/>
          <w:color w:val="000000" w:themeColor="text1"/>
          <w:szCs w:val="28"/>
        </w:rPr>
        <w:t xml:space="preserve">0% </w:t>
      </w:r>
      <w:r w:rsidR="0054746B">
        <w:rPr>
          <w:rFonts w:cs="Arial"/>
          <w:color w:val="000000" w:themeColor="text1"/>
          <w:szCs w:val="28"/>
        </w:rPr>
        <w:t xml:space="preserve">e) </w:t>
      </w:r>
      <w:r w:rsidRPr="000A3FFA">
        <w:rPr>
          <w:rFonts w:cs="Arial"/>
          <w:color w:val="000000" w:themeColor="text1"/>
          <w:szCs w:val="28"/>
        </w:rPr>
        <w:t xml:space="preserve">Yes </w:t>
      </w:r>
      <w:r w:rsidR="0054746B">
        <w:rPr>
          <w:rFonts w:cs="Arial"/>
          <w:color w:val="000000" w:themeColor="text1"/>
          <w:szCs w:val="28"/>
        </w:rPr>
        <w:t xml:space="preserve">f) </w:t>
      </w:r>
      <w:r w:rsidRPr="000A3FFA">
        <w:rPr>
          <w:rFonts w:cs="Arial"/>
          <w:color w:val="000000" w:themeColor="text1"/>
          <w:szCs w:val="28"/>
        </w:rPr>
        <w:t>Other</w:t>
      </w:r>
    </w:p>
    <w:p w:rsidR="00302527" w:rsidRPr="0054746B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Reading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>382</w:t>
      </w:r>
      <w:r w:rsidR="0054746B">
        <w:rPr>
          <w:rFonts w:cs="Arial"/>
          <w:color w:val="000000" w:themeColor="text1"/>
          <w:szCs w:val="28"/>
        </w:rPr>
        <w:t xml:space="preserve"> b) </w:t>
      </w:r>
      <w:r w:rsidRPr="0054746B">
        <w:rPr>
          <w:rFonts w:cs="Arial"/>
          <w:color w:val="000000" w:themeColor="text1"/>
          <w:szCs w:val="28"/>
        </w:rPr>
        <w:t xml:space="preserve">22 </w:t>
      </w:r>
      <w:r w:rsidR="0054746B">
        <w:rPr>
          <w:rFonts w:cs="Arial"/>
          <w:color w:val="000000" w:themeColor="text1"/>
          <w:szCs w:val="28"/>
        </w:rPr>
        <w:t xml:space="preserve">c) </w:t>
      </w:r>
      <w:r w:rsidRPr="0054746B">
        <w:rPr>
          <w:rFonts w:cs="Arial"/>
          <w:color w:val="000000" w:themeColor="text1"/>
          <w:szCs w:val="28"/>
        </w:rPr>
        <w:t xml:space="preserve">6% </w:t>
      </w:r>
      <w:r w:rsidR="0054746B">
        <w:rPr>
          <w:rFonts w:cs="Arial"/>
          <w:color w:val="000000" w:themeColor="text1"/>
          <w:szCs w:val="28"/>
        </w:rPr>
        <w:t xml:space="preserve">d) </w:t>
      </w:r>
      <w:r w:rsidRPr="0054746B">
        <w:rPr>
          <w:rFonts w:cs="Arial"/>
          <w:color w:val="000000" w:themeColor="text1"/>
          <w:szCs w:val="28"/>
        </w:rPr>
        <w:t xml:space="preserve">14% </w:t>
      </w:r>
      <w:r w:rsidR="0054746B">
        <w:rPr>
          <w:rFonts w:cs="Arial"/>
          <w:color w:val="000000" w:themeColor="text1"/>
          <w:szCs w:val="28"/>
        </w:rPr>
        <w:t xml:space="preserve">e) </w:t>
      </w:r>
      <w:r w:rsidRPr="0054746B">
        <w:rPr>
          <w:rFonts w:cs="Arial"/>
          <w:color w:val="000000" w:themeColor="text1"/>
          <w:szCs w:val="28"/>
        </w:rPr>
        <w:t xml:space="preserve">No </w:t>
      </w:r>
      <w:r w:rsidR="0054746B">
        <w:rPr>
          <w:rFonts w:cs="Arial"/>
          <w:color w:val="000000" w:themeColor="text1"/>
          <w:szCs w:val="28"/>
        </w:rPr>
        <w:t xml:space="preserve">f) </w:t>
      </w:r>
      <w:r w:rsidRPr="0054746B">
        <w:rPr>
          <w:rFonts w:cs="Arial"/>
          <w:color w:val="000000" w:themeColor="text1"/>
          <w:szCs w:val="28"/>
        </w:rPr>
        <w:t>Specialist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assessment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when referred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to vision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rehab service.</w:t>
      </w:r>
    </w:p>
    <w:p w:rsidR="00302527" w:rsidRPr="0054746B" w:rsidRDefault="00302527" w:rsidP="0054746B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Tower Hamlets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113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 xml:space="preserve">22 </w:t>
      </w:r>
      <w:r w:rsidR="0054746B">
        <w:rPr>
          <w:rFonts w:cs="Arial"/>
          <w:color w:val="000000" w:themeColor="text1"/>
          <w:szCs w:val="28"/>
        </w:rPr>
        <w:t xml:space="preserve">c) </w:t>
      </w:r>
      <w:r w:rsidRPr="0054746B">
        <w:rPr>
          <w:rFonts w:cs="Arial"/>
          <w:color w:val="000000" w:themeColor="text1"/>
          <w:szCs w:val="28"/>
        </w:rPr>
        <w:t xml:space="preserve">19% </w:t>
      </w:r>
      <w:r w:rsidR="0054746B">
        <w:rPr>
          <w:rFonts w:cs="Arial"/>
          <w:color w:val="000000" w:themeColor="text1"/>
          <w:szCs w:val="28"/>
        </w:rPr>
        <w:t xml:space="preserve">d) </w:t>
      </w:r>
      <w:r w:rsidRPr="0054746B">
        <w:rPr>
          <w:rFonts w:cs="Arial"/>
          <w:color w:val="000000" w:themeColor="text1"/>
          <w:szCs w:val="28"/>
        </w:rPr>
        <w:t xml:space="preserve">0% </w:t>
      </w:r>
      <w:r w:rsidR="0054746B">
        <w:rPr>
          <w:rFonts w:cs="Arial"/>
          <w:color w:val="000000" w:themeColor="text1"/>
          <w:szCs w:val="28"/>
        </w:rPr>
        <w:t xml:space="preserve">e) </w:t>
      </w:r>
      <w:r w:rsidRPr="0054746B">
        <w:rPr>
          <w:rFonts w:cs="Arial"/>
          <w:color w:val="000000" w:themeColor="text1"/>
          <w:szCs w:val="28"/>
        </w:rPr>
        <w:t xml:space="preserve">Yes </w:t>
      </w:r>
      <w:r w:rsidR="0054746B">
        <w:rPr>
          <w:rFonts w:cs="Arial"/>
          <w:color w:val="000000" w:themeColor="text1"/>
          <w:szCs w:val="28"/>
        </w:rPr>
        <w:t xml:space="preserve">f) </w:t>
      </w:r>
      <w:r w:rsidRPr="0054746B">
        <w:rPr>
          <w:rFonts w:cs="Arial"/>
          <w:color w:val="000000" w:themeColor="text1"/>
          <w:szCs w:val="28"/>
        </w:rPr>
        <w:t>Specialist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assessment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when referred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to vision</w:t>
      </w:r>
      <w:r w:rsidR="0054746B">
        <w:rPr>
          <w:rFonts w:cs="Arial"/>
          <w:color w:val="000000" w:themeColor="text1"/>
          <w:szCs w:val="28"/>
        </w:rPr>
        <w:t xml:space="preserve"> </w:t>
      </w:r>
      <w:r w:rsidRPr="0054746B">
        <w:rPr>
          <w:rFonts w:cs="Arial"/>
          <w:color w:val="000000" w:themeColor="text1"/>
          <w:szCs w:val="28"/>
        </w:rPr>
        <w:t>rehab service.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 xml:space="preserve">Table two compares the referral rates of </w:t>
      </w:r>
      <w:r w:rsidR="00302527" w:rsidRPr="00CA5F48">
        <w:rPr>
          <w:rFonts w:cs="Arial"/>
          <w:color w:val="000000" w:themeColor="text1"/>
          <w:szCs w:val="28"/>
        </w:rPr>
        <w:t>local authoriti</w:t>
      </w:r>
      <w:r>
        <w:rPr>
          <w:rFonts w:cs="Arial"/>
          <w:color w:val="000000" w:themeColor="text1"/>
          <w:szCs w:val="28"/>
        </w:rPr>
        <w:t xml:space="preserve">es with similar number of blind </w:t>
      </w:r>
      <w:r w:rsidR="00302527" w:rsidRPr="00CA5F48">
        <w:rPr>
          <w:rFonts w:cs="Arial"/>
          <w:color w:val="000000" w:themeColor="text1"/>
          <w:szCs w:val="28"/>
        </w:rPr>
        <w:t>and partially sighted people, living in their area.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RNIB is very concerned that blind and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partially sigh</w:t>
      </w:r>
      <w:r w:rsidR="007670D0">
        <w:rPr>
          <w:rFonts w:cs="Arial"/>
          <w:color w:val="000000" w:themeColor="text1"/>
          <w:szCs w:val="28"/>
        </w:rPr>
        <w:t xml:space="preserve">ted people living in areas with </w:t>
      </w:r>
      <w:r w:rsidRPr="00CA5F48">
        <w:rPr>
          <w:rFonts w:cs="Arial"/>
          <w:color w:val="000000" w:themeColor="text1"/>
          <w:szCs w:val="28"/>
        </w:rPr>
        <w:t xml:space="preserve">low referral rates are less likely to </w:t>
      </w:r>
      <w:r w:rsidR="007670D0">
        <w:rPr>
          <w:rFonts w:cs="Arial"/>
          <w:color w:val="000000" w:themeColor="text1"/>
          <w:szCs w:val="28"/>
        </w:rPr>
        <w:t xml:space="preserve">receive vision </w:t>
      </w:r>
      <w:r w:rsidRPr="00CA5F48">
        <w:rPr>
          <w:rFonts w:cs="Arial"/>
          <w:color w:val="000000" w:themeColor="text1"/>
          <w:szCs w:val="28"/>
        </w:rPr>
        <w:t>rehabilitation services.</w:t>
      </w:r>
    </w:p>
    <w:p w:rsidR="007670D0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  <w:r w:rsidRPr="00CA5F48">
        <w:rPr>
          <w:rFonts w:cs="Arial"/>
          <w:b/>
          <w:bCs/>
          <w:color w:val="000000" w:themeColor="text1"/>
          <w:szCs w:val="28"/>
        </w:rPr>
        <w:t>Table two</w:t>
      </w: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Ten local authorities with proportional lower referral rates.</w:t>
      </w:r>
    </w:p>
    <w:p w:rsidR="0054746B" w:rsidRDefault="0054746B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54746B" w:rsidRPr="0054746B" w:rsidRDefault="00974E73" w:rsidP="0054746B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  <w:r>
        <w:rPr>
          <w:rFonts w:cs="Arial"/>
          <w:b/>
          <w:bCs/>
          <w:color w:val="000000" w:themeColor="text1"/>
          <w:szCs w:val="28"/>
        </w:rPr>
        <w:t xml:space="preserve">Key: </w:t>
      </w:r>
      <w:r w:rsidR="0054746B" w:rsidRPr="00974E73">
        <w:rPr>
          <w:rFonts w:cs="Arial"/>
          <w:bCs/>
          <w:color w:val="000000" w:themeColor="text1"/>
          <w:szCs w:val="28"/>
        </w:rPr>
        <w:t>Number of people living with sight loss b) Number of referrals</w:t>
      </w:r>
    </w:p>
    <w:p w:rsidR="0054746B" w:rsidRPr="0054746B" w:rsidRDefault="0054746B" w:rsidP="0054746B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974E73" w:rsidRDefault="0054746B" w:rsidP="0054746B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Bournemouth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2450 </w:t>
      </w:r>
      <w:r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 xml:space="preserve">0 </w:t>
      </w:r>
    </w:p>
    <w:p w:rsidR="0054746B" w:rsidRPr="0054746B" w:rsidRDefault="0054746B" w:rsidP="0054746B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Poole a) </w:t>
      </w:r>
      <w:r w:rsidRPr="0054746B">
        <w:rPr>
          <w:rFonts w:cs="Arial"/>
          <w:color w:val="000000" w:themeColor="text1"/>
          <w:szCs w:val="28"/>
        </w:rPr>
        <w:t xml:space="preserve">2230 </w:t>
      </w:r>
      <w:r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250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Kirklees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4560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144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Pr="0054746B">
        <w:rPr>
          <w:rFonts w:cs="Arial"/>
          <w:bCs/>
          <w:color w:val="000000" w:themeColor="text1"/>
          <w:szCs w:val="28"/>
        </w:rPr>
        <w:t xml:space="preserve">East Riding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4940 </w:t>
      </w:r>
      <w:r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620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Havering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3110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 xml:space="preserve">49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Enfield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2910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120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lastRenderedPageBreak/>
        <w:t xml:space="preserve">Bristol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4120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 xml:space="preserve">53 </w:t>
      </w:r>
      <w:r w:rsidRPr="0054746B">
        <w:rPr>
          <w:rFonts w:cs="Arial"/>
          <w:bCs/>
          <w:color w:val="000000" w:themeColor="text1"/>
          <w:szCs w:val="28"/>
        </w:rPr>
        <w:t xml:space="preserve">Dudley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a) </w:t>
      </w:r>
      <w:r w:rsidR="00302527" w:rsidRPr="0054746B">
        <w:rPr>
          <w:rFonts w:cs="Arial"/>
          <w:color w:val="000000" w:themeColor="text1"/>
          <w:szCs w:val="28"/>
        </w:rPr>
        <w:t xml:space="preserve">3940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117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South</w:t>
      </w:r>
      <w:r w:rsidR="0054746B"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Gloucestershire</w:t>
      </w:r>
      <w:r w:rsidR="0054746B">
        <w:rPr>
          <w:rFonts w:cs="Arial"/>
          <w:bCs/>
          <w:color w:val="000000" w:themeColor="text1"/>
          <w:szCs w:val="28"/>
        </w:rPr>
        <w:t xml:space="preserve"> a) </w:t>
      </w:r>
      <w:r w:rsidRPr="0054746B">
        <w:rPr>
          <w:rFonts w:cs="Arial"/>
          <w:color w:val="000000" w:themeColor="text1"/>
          <w:szCs w:val="28"/>
        </w:rPr>
        <w:t xml:space="preserve">3150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15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North Somerset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3100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93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Rotherham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3030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20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Doncaster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3540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313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Derby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2730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29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Nottingham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2580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427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Bolton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2930 </w:t>
      </w:r>
      <w:r w:rsidR="0097564E">
        <w:rPr>
          <w:rFonts w:cs="Arial"/>
          <w:color w:val="000000" w:themeColor="text1"/>
          <w:szCs w:val="28"/>
        </w:rPr>
        <w:t>b) 29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Tameside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2370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159</w:t>
      </w:r>
    </w:p>
    <w:p w:rsidR="00974E73" w:rsidRP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Walsall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3120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41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Sandwell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 xml:space="preserve">3230 </w:t>
      </w:r>
      <w:r>
        <w:rPr>
          <w:rFonts w:cs="Arial"/>
          <w:color w:val="000000" w:themeColor="text1"/>
          <w:szCs w:val="28"/>
        </w:rPr>
        <w:t xml:space="preserve">b) </w:t>
      </w:r>
      <w:r w:rsidR="00302527" w:rsidRPr="0054746B">
        <w:rPr>
          <w:rFonts w:cs="Arial"/>
          <w:color w:val="000000" w:themeColor="text1"/>
          <w:szCs w:val="28"/>
        </w:rPr>
        <w:t>187</w:t>
      </w:r>
    </w:p>
    <w:p w:rsidR="00974E73" w:rsidRDefault="00974E73" w:rsidP="00302527">
      <w:pPr>
        <w:autoSpaceDE w:val="0"/>
        <w:autoSpaceDN w:val="0"/>
        <w:adjustRightInd w:val="0"/>
        <w:rPr>
          <w:rFonts w:cs="Arial"/>
          <w:bCs/>
          <w:color w:val="000000" w:themeColor="text1"/>
          <w:szCs w:val="28"/>
        </w:rPr>
      </w:pPr>
    </w:p>
    <w:p w:rsidR="00974E73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 xml:space="preserve">Somerset </w:t>
      </w:r>
      <w:r w:rsidR="0054746B">
        <w:rPr>
          <w:rFonts w:cs="Arial"/>
          <w:bCs/>
          <w:color w:val="000000" w:themeColor="text1"/>
          <w:szCs w:val="28"/>
        </w:rPr>
        <w:t xml:space="preserve">a) </w:t>
      </w:r>
      <w:r w:rsidRPr="0054746B">
        <w:rPr>
          <w:rFonts w:cs="Arial"/>
          <w:color w:val="000000" w:themeColor="text1"/>
          <w:szCs w:val="28"/>
        </w:rPr>
        <w:t xml:space="preserve">8070 </w:t>
      </w:r>
      <w:r w:rsidR="0054746B">
        <w:rPr>
          <w:rFonts w:cs="Arial"/>
          <w:color w:val="000000" w:themeColor="text1"/>
          <w:szCs w:val="28"/>
        </w:rPr>
        <w:t xml:space="preserve">b) </w:t>
      </w:r>
      <w:r w:rsidRPr="0054746B">
        <w:rPr>
          <w:rFonts w:cs="Arial"/>
          <w:color w:val="000000" w:themeColor="text1"/>
          <w:szCs w:val="28"/>
        </w:rPr>
        <w:t>70</w:t>
      </w:r>
      <w:r w:rsidR="0054746B">
        <w:rPr>
          <w:rFonts w:cs="Arial"/>
          <w:color w:val="000000" w:themeColor="text1"/>
          <w:szCs w:val="28"/>
        </w:rPr>
        <w:t xml:space="preserve"> </w:t>
      </w:r>
    </w:p>
    <w:p w:rsidR="00302527" w:rsidRPr="0054746B" w:rsidRDefault="0054746B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54746B">
        <w:rPr>
          <w:rFonts w:cs="Arial"/>
          <w:bCs/>
          <w:color w:val="000000" w:themeColor="text1"/>
          <w:szCs w:val="28"/>
        </w:rPr>
        <w:t>Parallel local</w:t>
      </w:r>
      <w:r>
        <w:rPr>
          <w:rFonts w:cs="Arial"/>
          <w:bCs/>
          <w:color w:val="000000" w:themeColor="text1"/>
          <w:szCs w:val="28"/>
        </w:rPr>
        <w:t xml:space="preserve"> </w:t>
      </w:r>
      <w:r w:rsidRPr="0054746B">
        <w:rPr>
          <w:rFonts w:cs="Arial"/>
          <w:bCs/>
          <w:color w:val="000000" w:themeColor="text1"/>
          <w:szCs w:val="28"/>
        </w:rPr>
        <w:t>authority</w:t>
      </w:r>
      <w:r>
        <w:rPr>
          <w:rFonts w:cs="Arial"/>
          <w:bCs/>
          <w:color w:val="000000" w:themeColor="text1"/>
          <w:szCs w:val="28"/>
        </w:rPr>
        <w:t xml:space="preserve">; </w:t>
      </w:r>
      <w:r w:rsidR="00302527" w:rsidRPr="0054746B">
        <w:rPr>
          <w:rFonts w:cs="Arial"/>
          <w:bCs/>
          <w:color w:val="000000" w:themeColor="text1"/>
          <w:szCs w:val="28"/>
        </w:rPr>
        <w:t xml:space="preserve">Gloucestershire </w:t>
      </w:r>
      <w:r>
        <w:rPr>
          <w:rFonts w:cs="Arial"/>
          <w:bCs/>
          <w:color w:val="000000" w:themeColor="text1"/>
          <w:szCs w:val="28"/>
        </w:rPr>
        <w:t xml:space="preserve">a) </w:t>
      </w:r>
      <w:r w:rsidR="00302527" w:rsidRPr="0054746B">
        <w:rPr>
          <w:rFonts w:cs="Arial"/>
          <w:color w:val="000000" w:themeColor="text1"/>
          <w:szCs w:val="28"/>
        </w:rPr>
        <w:t>8110 436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Our findings indicat</w:t>
      </w:r>
      <w:r w:rsidR="007670D0">
        <w:rPr>
          <w:rFonts w:cs="Arial"/>
          <w:color w:val="000000" w:themeColor="text1"/>
          <w:szCs w:val="28"/>
        </w:rPr>
        <w:t xml:space="preserve">e local authorities that do not </w:t>
      </w:r>
      <w:r w:rsidRPr="00CA5F48">
        <w:rPr>
          <w:rFonts w:cs="Arial"/>
          <w:color w:val="000000" w:themeColor="text1"/>
          <w:szCs w:val="28"/>
        </w:rPr>
        <w:t>offer everyone a</w:t>
      </w:r>
      <w:r w:rsidR="007670D0">
        <w:rPr>
          <w:rFonts w:cs="Arial"/>
          <w:color w:val="000000" w:themeColor="text1"/>
          <w:szCs w:val="28"/>
        </w:rPr>
        <w:t xml:space="preserve"> specialist assessment are less </w:t>
      </w:r>
      <w:r w:rsidRPr="00CA5F48">
        <w:rPr>
          <w:rFonts w:cs="Arial"/>
          <w:color w:val="000000" w:themeColor="text1"/>
          <w:szCs w:val="28"/>
        </w:rPr>
        <w:t>likely to refer people for a v</w:t>
      </w:r>
      <w:r w:rsidR="007670D0">
        <w:rPr>
          <w:rFonts w:cs="Arial"/>
          <w:color w:val="000000" w:themeColor="text1"/>
          <w:szCs w:val="28"/>
        </w:rPr>
        <w:t xml:space="preserve">ision rehabilitation </w:t>
      </w:r>
      <w:r w:rsidRPr="00CA5F48">
        <w:rPr>
          <w:rFonts w:cs="Arial"/>
          <w:color w:val="000000" w:themeColor="text1"/>
          <w:szCs w:val="28"/>
        </w:rPr>
        <w:t>assessment. It is al</w:t>
      </w:r>
      <w:r w:rsidR="007670D0">
        <w:rPr>
          <w:rFonts w:cs="Arial"/>
          <w:color w:val="000000" w:themeColor="text1"/>
          <w:szCs w:val="28"/>
        </w:rPr>
        <w:t xml:space="preserve">so clear that local authorities </w:t>
      </w:r>
      <w:r w:rsidRPr="00CA5F48">
        <w:rPr>
          <w:rFonts w:cs="Arial"/>
          <w:color w:val="000000" w:themeColor="text1"/>
          <w:szCs w:val="28"/>
        </w:rPr>
        <w:t>which offer a speci</w:t>
      </w:r>
      <w:r w:rsidR="007670D0">
        <w:rPr>
          <w:rFonts w:cs="Arial"/>
          <w:color w:val="000000" w:themeColor="text1"/>
          <w:szCs w:val="28"/>
        </w:rPr>
        <w:t xml:space="preserve">alist assessment within 28 days </w:t>
      </w:r>
      <w:r w:rsidRPr="00CA5F48">
        <w:rPr>
          <w:rFonts w:cs="Arial"/>
          <w:color w:val="000000" w:themeColor="text1"/>
          <w:szCs w:val="28"/>
        </w:rPr>
        <w:t>have higher n</w:t>
      </w:r>
      <w:r w:rsidR="007670D0">
        <w:rPr>
          <w:rFonts w:cs="Arial"/>
          <w:color w:val="000000" w:themeColor="text1"/>
          <w:szCs w:val="28"/>
        </w:rPr>
        <w:t xml:space="preserve">umbers of people referred on to </w:t>
      </w:r>
      <w:r w:rsidRPr="00CA5F48">
        <w:rPr>
          <w:rFonts w:cs="Arial"/>
          <w:color w:val="000000" w:themeColor="text1"/>
          <w:szCs w:val="28"/>
        </w:rPr>
        <w:t>vision rehabilitation services.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Low referral rates for vision rehabilitation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</w:t>
      </w:r>
      <w:r w:rsidR="007670D0">
        <w:rPr>
          <w:rFonts w:cs="Arial"/>
          <w:color w:val="000000" w:themeColor="text1"/>
          <w:szCs w:val="28"/>
        </w:rPr>
        <w:t xml:space="preserve">s are of real concern. RNIB is </w:t>
      </w:r>
      <w:r w:rsidRPr="00CA5F48">
        <w:rPr>
          <w:rFonts w:cs="Arial"/>
          <w:color w:val="000000" w:themeColor="text1"/>
          <w:szCs w:val="28"/>
        </w:rPr>
        <w:t>concerned t</w:t>
      </w:r>
      <w:r w:rsidR="007670D0">
        <w:rPr>
          <w:rFonts w:cs="Arial"/>
          <w:color w:val="000000" w:themeColor="text1"/>
          <w:szCs w:val="28"/>
        </w:rPr>
        <w:t xml:space="preserve">hat blind and partially sighted </w:t>
      </w:r>
      <w:r w:rsidRPr="00CA5F48">
        <w:rPr>
          <w:rFonts w:cs="Arial"/>
          <w:color w:val="000000" w:themeColor="text1"/>
          <w:szCs w:val="28"/>
        </w:rPr>
        <w:t>people in thes</w:t>
      </w:r>
      <w:r w:rsidR="007670D0">
        <w:rPr>
          <w:rFonts w:cs="Arial"/>
          <w:color w:val="000000" w:themeColor="text1"/>
          <w:szCs w:val="28"/>
        </w:rPr>
        <w:t xml:space="preserve">e areas are potentially missing </w:t>
      </w:r>
      <w:r w:rsidRPr="00CA5F48">
        <w:rPr>
          <w:rFonts w:cs="Arial"/>
          <w:color w:val="000000" w:themeColor="text1"/>
          <w:szCs w:val="28"/>
        </w:rPr>
        <w:t>out on vision re</w:t>
      </w:r>
      <w:r w:rsidR="007670D0">
        <w:rPr>
          <w:rFonts w:cs="Arial"/>
          <w:color w:val="000000" w:themeColor="text1"/>
          <w:szCs w:val="28"/>
        </w:rPr>
        <w:t xml:space="preserve">habilitation support that could </w:t>
      </w:r>
      <w:r w:rsidRPr="00CA5F48">
        <w:rPr>
          <w:rFonts w:cs="Arial"/>
          <w:color w:val="000000" w:themeColor="text1"/>
          <w:szCs w:val="28"/>
        </w:rPr>
        <w:t>help to maintain their independence.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B3F7A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CB3F7A">
        <w:rPr>
          <w:rFonts w:cs="Arial"/>
          <w:b/>
          <w:color w:val="000000" w:themeColor="text1"/>
          <w:szCs w:val="28"/>
        </w:rPr>
        <w:t>“</w:t>
      </w:r>
      <w:r w:rsidR="00302527" w:rsidRPr="00CB3F7A">
        <w:rPr>
          <w:rFonts w:cs="Arial"/>
          <w:b/>
          <w:color w:val="000000" w:themeColor="text1"/>
          <w:szCs w:val="28"/>
        </w:rPr>
        <w:t>I spoke to them on the phone.</w:t>
      </w:r>
      <w:r w:rsidRPr="00CB3F7A">
        <w:rPr>
          <w:rFonts w:cs="Arial"/>
          <w:b/>
          <w:color w:val="000000" w:themeColor="text1"/>
          <w:szCs w:val="28"/>
        </w:rPr>
        <w:t xml:space="preserve"> </w:t>
      </w:r>
      <w:r w:rsidR="00302527" w:rsidRPr="00CB3F7A">
        <w:rPr>
          <w:rFonts w:cs="Arial"/>
          <w:b/>
          <w:color w:val="000000" w:themeColor="text1"/>
          <w:szCs w:val="28"/>
        </w:rPr>
        <w:t>They told me to fill in a form online.</w:t>
      </w:r>
    </w:p>
    <w:p w:rsidR="00302527" w:rsidRPr="00CB3F7A" w:rsidRDefault="00302527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CB3F7A">
        <w:rPr>
          <w:rFonts w:cs="Arial"/>
          <w:b/>
          <w:color w:val="000000" w:themeColor="text1"/>
          <w:szCs w:val="28"/>
        </w:rPr>
        <w:t xml:space="preserve">I tried </w:t>
      </w:r>
      <w:r w:rsidR="007670D0" w:rsidRPr="00CB3F7A">
        <w:rPr>
          <w:rFonts w:cs="Arial"/>
          <w:b/>
          <w:color w:val="000000" w:themeColor="text1"/>
          <w:szCs w:val="28"/>
        </w:rPr>
        <w:t xml:space="preserve">to do this but the form was not </w:t>
      </w:r>
      <w:r w:rsidRPr="00CB3F7A">
        <w:rPr>
          <w:rFonts w:cs="Arial"/>
          <w:b/>
          <w:color w:val="000000" w:themeColor="text1"/>
          <w:szCs w:val="28"/>
        </w:rPr>
        <w:t>accessible to my screen reader so</w:t>
      </w:r>
      <w:r w:rsidR="00CB3F7A">
        <w:rPr>
          <w:rFonts w:cs="Arial"/>
          <w:b/>
          <w:color w:val="000000" w:themeColor="text1"/>
          <w:szCs w:val="28"/>
        </w:rPr>
        <w:t xml:space="preserve"> </w:t>
      </w:r>
      <w:r w:rsidRPr="00CB3F7A">
        <w:rPr>
          <w:rFonts w:cs="Arial"/>
          <w:b/>
          <w:color w:val="000000" w:themeColor="text1"/>
          <w:szCs w:val="28"/>
        </w:rPr>
        <w:t>I was unabl</w:t>
      </w:r>
      <w:r w:rsidR="007670D0" w:rsidRPr="00CB3F7A">
        <w:rPr>
          <w:rFonts w:cs="Arial"/>
          <w:b/>
          <w:color w:val="000000" w:themeColor="text1"/>
          <w:szCs w:val="28"/>
        </w:rPr>
        <w:t xml:space="preserve">e to do this. I got a friend to </w:t>
      </w:r>
      <w:r w:rsidRPr="00CB3F7A">
        <w:rPr>
          <w:rFonts w:cs="Arial"/>
          <w:b/>
          <w:color w:val="000000" w:themeColor="text1"/>
          <w:szCs w:val="28"/>
        </w:rPr>
        <w:t xml:space="preserve">help </w:t>
      </w:r>
      <w:r w:rsidR="007670D0" w:rsidRPr="00CB3F7A">
        <w:rPr>
          <w:rFonts w:cs="Arial"/>
          <w:b/>
          <w:color w:val="000000" w:themeColor="text1"/>
          <w:szCs w:val="28"/>
        </w:rPr>
        <w:t xml:space="preserve">who is sighted but he struggled </w:t>
      </w:r>
      <w:r w:rsidRPr="00CB3F7A">
        <w:rPr>
          <w:rFonts w:cs="Arial"/>
          <w:b/>
          <w:color w:val="000000" w:themeColor="text1"/>
          <w:szCs w:val="28"/>
        </w:rPr>
        <w:t>too, t</w:t>
      </w:r>
      <w:r w:rsidR="007670D0" w:rsidRPr="00CB3F7A">
        <w:rPr>
          <w:rFonts w:cs="Arial"/>
          <w:b/>
          <w:color w:val="000000" w:themeColor="text1"/>
          <w:szCs w:val="28"/>
        </w:rPr>
        <w:t xml:space="preserve">he form kept timing out. I gave </w:t>
      </w:r>
      <w:r w:rsidRPr="00CB3F7A">
        <w:rPr>
          <w:rFonts w:cs="Arial"/>
          <w:b/>
          <w:color w:val="000000" w:themeColor="text1"/>
          <w:szCs w:val="28"/>
        </w:rPr>
        <w:t>up after several hours.”</w:t>
      </w:r>
    </w:p>
    <w:p w:rsidR="007670D0" w:rsidRPr="00CB3F7A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CB3F7A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CB3F7A">
        <w:rPr>
          <w:rFonts w:cs="Arial"/>
          <w:b/>
          <w:color w:val="000000" w:themeColor="text1"/>
          <w:szCs w:val="28"/>
        </w:rPr>
        <w:t>“</w:t>
      </w:r>
      <w:r w:rsidR="00302527" w:rsidRPr="00CB3F7A">
        <w:rPr>
          <w:rFonts w:cs="Arial"/>
          <w:b/>
          <w:color w:val="000000" w:themeColor="text1"/>
          <w:szCs w:val="28"/>
        </w:rPr>
        <w:t>When we inquired, we were told</w:t>
      </w:r>
      <w:r w:rsidRPr="00CB3F7A">
        <w:rPr>
          <w:rFonts w:cs="Arial"/>
          <w:b/>
          <w:color w:val="000000" w:themeColor="text1"/>
          <w:szCs w:val="28"/>
        </w:rPr>
        <w:t xml:space="preserve"> </w:t>
      </w:r>
      <w:r w:rsidR="00302527" w:rsidRPr="00CB3F7A">
        <w:rPr>
          <w:rFonts w:cs="Arial"/>
          <w:b/>
          <w:color w:val="000000" w:themeColor="text1"/>
          <w:szCs w:val="28"/>
        </w:rPr>
        <w:t>not</w:t>
      </w:r>
      <w:r w:rsidRPr="00CB3F7A">
        <w:rPr>
          <w:rFonts w:cs="Arial"/>
          <w:b/>
          <w:color w:val="000000" w:themeColor="text1"/>
          <w:szCs w:val="28"/>
        </w:rPr>
        <w:t>hing [was] available, so I just got on with it</w:t>
      </w:r>
      <w:r w:rsidR="00974E73">
        <w:rPr>
          <w:rFonts w:cs="Arial"/>
          <w:b/>
          <w:color w:val="000000" w:themeColor="text1"/>
          <w:szCs w:val="28"/>
        </w:rPr>
        <w:t>.</w:t>
      </w:r>
      <w:r w:rsidR="00302527" w:rsidRPr="00CB3F7A">
        <w:rPr>
          <w:rFonts w:cs="Arial"/>
          <w:b/>
          <w:color w:val="000000" w:themeColor="text1"/>
          <w:szCs w:val="28"/>
        </w:rPr>
        <w:t>”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302527" w:rsidRPr="00CA5F48" w:rsidRDefault="00302527" w:rsidP="00896F0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F48">
        <w:lastRenderedPageBreak/>
        <w:t>What the Care Act, regulations and</w:t>
      </w:r>
      <w:r w:rsidR="007670D0">
        <w:t xml:space="preserve"> </w:t>
      </w:r>
      <w:r w:rsidRPr="00CA5F48">
        <w:t>guidance says:</w:t>
      </w: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 xml:space="preserve">There </w:t>
      </w:r>
      <w:r w:rsidR="007670D0">
        <w:rPr>
          <w:rFonts w:cs="Arial"/>
          <w:color w:val="000000" w:themeColor="text1"/>
          <w:szCs w:val="28"/>
        </w:rPr>
        <w:t xml:space="preserve">is a clear expectation that the assessment process should start </w:t>
      </w:r>
      <w:r w:rsidRPr="00CA5F48">
        <w:rPr>
          <w:rFonts w:cs="Arial"/>
          <w:color w:val="000000" w:themeColor="text1"/>
          <w:szCs w:val="28"/>
        </w:rPr>
        <w:t>from</w:t>
      </w:r>
      <w:r w:rsidR="007670D0">
        <w:rPr>
          <w:rFonts w:cs="Arial"/>
          <w:color w:val="000000" w:themeColor="text1"/>
          <w:szCs w:val="28"/>
        </w:rPr>
        <w:t xml:space="preserve"> the moment the local authority </w:t>
      </w:r>
      <w:r w:rsidRPr="00CA5F48">
        <w:rPr>
          <w:rFonts w:cs="Arial"/>
          <w:color w:val="000000" w:themeColor="text1"/>
          <w:szCs w:val="28"/>
        </w:rPr>
        <w:t>begins to collect information abou</w:t>
      </w:r>
      <w:r w:rsidR="007670D0">
        <w:rPr>
          <w:rFonts w:cs="Arial"/>
          <w:color w:val="000000" w:themeColor="text1"/>
          <w:szCs w:val="28"/>
        </w:rPr>
        <w:t xml:space="preserve">t </w:t>
      </w:r>
      <w:r w:rsidRPr="00CA5F48">
        <w:rPr>
          <w:rFonts w:cs="Arial"/>
          <w:color w:val="000000" w:themeColor="text1"/>
          <w:szCs w:val="28"/>
        </w:rPr>
        <w:t>that person [6.2].</w:t>
      </w:r>
    </w:p>
    <w:p w:rsidR="007670D0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 assessment may be the only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conta</w:t>
      </w:r>
      <w:r w:rsidR="007670D0">
        <w:rPr>
          <w:rFonts w:cs="Arial"/>
          <w:color w:val="000000" w:themeColor="text1"/>
          <w:szCs w:val="28"/>
        </w:rPr>
        <w:t xml:space="preserve">ct the local authority has with </w:t>
      </w:r>
      <w:r w:rsidRPr="00CA5F48">
        <w:rPr>
          <w:rFonts w:cs="Arial"/>
          <w:color w:val="000000" w:themeColor="text1"/>
          <w:szCs w:val="28"/>
        </w:rPr>
        <w:t>the in</w:t>
      </w:r>
      <w:r w:rsidR="007670D0">
        <w:rPr>
          <w:rFonts w:cs="Arial"/>
          <w:color w:val="000000" w:themeColor="text1"/>
          <w:szCs w:val="28"/>
        </w:rPr>
        <w:t xml:space="preserve">dividual at that point in time, </w:t>
      </w:r>
      <w:r w:rsidRPr="00CA5F48">
        <w:rPr>
          <w:rFonts w:cs="Arial"/>
          <w:color w:val="000000" w:themeColor="text1"/>
          <w:szCs w:val="28"/>
        </w:rPr>
        <w:t>so it is</w:t>
      </w:r>
      <w:r w:rsidR="007670D0">
        <w:rPr>
          <w:rFonts w:cs="Arial"/>
          <w:color w:val="000000" w:themeColor="text1"/>
          <w:szCs w:val="28"/>
        </w:rPr>
        <w:t xml:space="preserve"> critical that the most is made </w:t>
      </w:r>
      <w:r w:rsidRPr="00CA5F48">
        <w:rPr>
          <w:rFonts w:cs="Arial"/>
          <w:color w:val="000000" w:themeColor="text1"/>
          <w:szCs w:val="28"/>
        </w:rPr>
        <w:t>of this opportunity [6.4].</w:t>
      </w:r>
    </w:p>
    <w:p w:rsidR="007670D0" w:rsidRPr="00CA5F48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 assessment aim is to identify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needs and outcomes to help people</w:t>
      </w:r>
      <w:r w:rsidR="007670D0">
        <w:rPr>
          <w:rFonts w:cs="Arial"/>
          <w:color w:val="000000" w:themeColor="text1"/>
          <w:szCs w:val="28"/>
        </w:rPr>
        <w:t xml:space="preserve"> improve their wellbeing [6.5]. </w:t>
      </w:r>
      <w:r w:rsidRPr="00CA5F48">
        <w:rPr>
          <w:rFonts w:cs="Arial"/>
          <w:color w:val="000000" w:themeColor="text1"/>
          <w:szCs w:val="28"/>
        </w:rPr>
        <w:t>Guidance sets out that an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 is important to identify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any prevention needs [6.60].</w:t>
      </w:r>
    </w:p>
    <w:p w:rsidR="007670D0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A local authority can ‘pause’ an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assessment, if they think that</w:t>
      </w:r>
      <w:r w:rsidR="007670D0">
        <w:rPr>
          <w:rFonts w:cs="Arial"/>
          <w:color w:val="000000" w:themeColor="text1"/>
          <w:szCs w:val="28"/>
        </w:rPr>
        <w:t xml:space="preserve"> the person would benefit from </w:t>
      </w:r>
      <w:r w:rsidRPr="00CA5F48">
        <w:rPr>
          <w:rFonts w:cs="Arial"/>
          <w:color w:val="000000" w:themeColor="text1"/>
          <w:szCs w:val="28"/>
        </w:rPr>
        <w:t>preventative services [6.62].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7670D0">
      <w:pPr>
        <w:pStyle w:val="Heading3"/>
        <w:rPr>
          <w:sz w:val="28"/>
        </w:rPr>
      </w:pPr>
      <w:bookmarkStart w:id="12" w:name="_Toc456707671"/>
      <w:r w:rsidRPr="007670D0">
        <w:t>The assess</w:t>
      </w:r>
      <w:r w:rsidR="007670D0" w:rsidRPr="007670D0">
        <w:t>ment</w:t>
      </w:r>
      <w:r w:rsidR="007670D0">
        <w:t xml:space="preserve"> should be carried out by a </w:t>
      </w:r>
      <w:r w:rsidRPr="00CA5F48">
        <w:rPr>
          <w:sz w:val="28"/>
        </w:rPr>
        <w:t>person wh</w:t>
      </w:r>
      <w:r w:rsidR="007670D0">
        <w:t xml:space="preserve">o is experienced, knowledgeable </w:t>
      </w:r>
      <w:r w:rsidRPr="00CA5F48">
        <w:rPr>
          <w:sz w:val="28"/>
        </w:rPr>
        <w:t>and competent.</w:t>
      </w:r>
      <w:bookmarkEnd w:id="12"/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Those carrying out an assessment must be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trained, kno</w:t>
      </w:r>
      <w:r w:rsidR="007670D0">
        <w:rPr>
          <w:rFonts w:cs="Arial"/>
          <w:color w:val="000000" w:themeColor="text1"/>
          <w:szCs w:val="28"/>
        </w:rPr>
        <w:t xml:space="preserve">wledgeable and competent. Blind </w:t>
      </w:r>
      <w:r w:rsidRPr="00CA5F48">
        <w:rPr>
          <w:rFonts w:cs="Arial"/>
          <w:color w:val="000000" w:themeColor="text1"/>
          <w:szCs w:val="28"/>
        </w:rPr>
        <w:t>and partially</w:t>
      </w:r>
      <w:r w:rsidR="007670D0">
        <w:rPr>
          <w:rFonts w:cs="Arial"/>
          <w:color w:val="000000" w:themeColor="text1"/>
          <w:szCs w:val="28"/>
        </w:rPr>
        <w:t xml:space="preserve"> sighted people have a specific </w:t>
      </w:r>
      <w:r w:rsidRPr="00CA5F48">
        <w:rPr>
          <w:rFonts w:cs="Arial"/>
          <w:color w:val="000000" w:themeColor="text1"/>
          <w:szCs w:val="28"/>
        </w:rPr>
        <w:t xml:space="preserve">set of challenges that takes a </w:t>
      </w:r>
      <w:r w:rsidR="007670D0">
        <w:rPr>
          <w:rFonts w:cs="Arial"/>
          <w:color w:val="000000" w:themeColor="text1"/>
          <w:szCs w:val="28"/>
        </w:rPr>
        <w:t xml:space="preserve">trained person </w:t>
      </w:r>
      <w:r w:rsidRPr="00CA5F48">
        <w:rPr>
          <w:rFonts w:cs="Arial"/>
          <w:color w:val="000000" w:themeColor="text1"/>
          <w:szCs w:val="28"/>
        </w:rPr>
        <w:t>to understand.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896F0C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“</w:t>
      </w:r>
      <w:r w:rsidR="00302527" w:rsidRPr="00896F0C">
        <w:rPr>
          <w:rFonts w:cs="Arial"/>
          <w:b/>
          <w:color w:val="000000" w:themeColor="text1"/>
          <w:szCs w:val="28"/>
        </w:rPr>
        <w:t>It’s not tailored for the individual.</w:t>
      </w:r>
      <w:r w:rsidRPr="00896F0C">
        <w:rPr>
          <w:rFonts w:cs="Arial"/>
          <w:b/>
          <w:color w:val="000000" w:themeColor="text1"/>
          <w:szCs w:val="28"/>
        </w:rPr>
        <w:t xml:space="preserve"> </w:t>
      </w:r>
      <w:r w:rsidR="00302527" w:rsidRPr="00896F0C">
        <w:rPr>
          <w:rFonts w:cs="Arial"/>
          <w:b/>
          <w:color w:val="000000" w:themeColor="text1"/>
          <w:szCs w:val="28"/>
        </w:rPr>
        <w:t>Th</w:t>
      </w:r>
      <w:r w:rsidRPr="00896F0C">
        <w:rPr>
          <w:rFonts w:cs="Arial"/>
          <w:b/>
          <w:color w:val="000000" w:themeColor="text1"/>
          <w:szCs w:val="28"/>
        </w:rPr>
        <w:t xml:space="preserve">ey seem to be ticking boxes and </w:t>
      </w:r>
      <w:r w:rsidR="00302527" w:rsidRPr="00896F0C">
        <w:rPr>
          <w:rFonts w:cs="Arial"/>
          <w:b/>
          <w:color w:val="000000" w:themeColor="text1"/>
          <w:szCs w:val="28"/>
        </w:rPr>
        <w:t>not listening to me.”</w:t>
      </w:r>
    </w:p>
    <w:p w:rsidR="007670D0" w:rsidRPr="00896F0C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“</w:t>
      </w:r>
      <w:r w:rsidR="00302527" w:rsidRPr="00896F0C">
        <w:rPr>
          <w:rFonts w:cs="Arial"/>
          <w:b/>
          <w:color w:val="000000" w:themeColor="text1"/>
          <w:szCs w:val="28"/>
        </w:rPr>
        <w:t>[There was] a lack of knowledge from</w:t>
      </w:r>
      <w:r w:rsidRPr="00896F0C">
        <w:rPr>
          <w:rFonts w:cs="Arial"/>
          <w:b/>
          <w:color w:val="000000" w:themeColor="text1"/>
          <w:szCs w:val="28"/>
        </w:rPr>
        <w:t xml:space="preserve"> </w:t>
      </w:r>
      <w:r w:rsidR="00302527" w:rsidRPr="00896F0C">
        <w:rPr>
          <w:rFonts w:cs="Arial"/>
          <w:b/>
          <w:color w:val="000000" w:themeColor="text1"/>
          <w:szCs w:val="28"/>
        </w:rPr>
        <w:t>professionals who provide assessment</w:t>
      </w:r>
      <w:r w:rsidRPr="00896F0C">
        <w:rPr>
          <w:rFonts w:cs="Arial"/>
          <w:b/>
          <w:color w:val="000000" w:themeColor="text1"/>
          <w:szCs w:val="28"/>
        </w:rPr>
        <w:t xml:space="preserve"> </w:t>
      </w:r>
      <w:r w:rsidR="00302527" w:rsidRPr="00896F0C">
        <w:rPr>
          <w:rFonts w:cs="Arial"/>
          <w:b/>
          <w:color w:val="000000" w:themeColor="text1"/>
          <w:szCs w:val="28"/>
        </w:rPr>
        <w:t>of needs.”</w:t>
      </w:r>
    </w:p>
    <w:p w:rsidR="007670D0" w:rsidRPr="00896F0C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7670D0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“</w:t>
      </w:r>
      <w:r w:rsidR="00302527" w:rsidRPr="00896F0C">
        <w:rPr>
          <w:rFonts w:cs="Arial"/>
          <w:b/>
          <w:color w:val="000000" w:themeColor="text1"/>
          <w:szCs w:val="28"/>
        </w:rPr>
        <w:t>Se</w:t>
      </w:r>
      <w:r w:rsidRPr="00896F0C">
        <w:rPr>
          <w:rFonts w:cs="Arial"/>
          <w:b/>
          <w:color w:val="000000" w:themeColor="text1"/>
          <w:szCs w:val="28"/>
        </w:rPr>
        <w:t xml:space="preserve">nsory awareness training should </w:t>
      </w:r>
      <w:r w:rsidR="00302527" w:rsidRPr="00896F0C">
        <w:rPr>
          <w:rFonts w:cs="Arial"/>
          <w:b/>
          <w:color w:val="000000" w:themeColor="text1"/>
          <w:szCs w:val="28"/>
        </w:rPr>
        <w:t>be a ma</w:t>
      </w:r>
      <w:r w:rsidRPr="00896F0C">
        <w:rPr>
          <w:rFonts w:cs="Arial"/>
          <w:b/>
          <w:color w:val="000000" w:themeColor="text1"/>
          <w:szCs w:val="28"/>
        </w:rPr>
        <w:t xml:space="preserve">ndatory training requirement. </w:t>
      </w:r>
      <w:r w:rsidR="00302527" w:rsidRPr="00896F0C">
        <w:rPr>
          <w:rFonts w:cs="Arial"/>
          <w:b/>
          <w:color w:val="000000" w:themeColor="text1"/>
          <w:szCs w:val="28"/>
        </w:rPr>
        <w:t>Common sense no longer seems</w:t>
      </w:r>
      <w:r w:rsidRPr="00896F0C">
        <w:rPr>
          <w:rFonts w:cs="Arial"/>
          <w:b/>
          <w:color w:val="000000" w:themeColor="text1"/>
          <w:szCs w:val="28"/>
        </w:rPr>
        <w:t xml:space="preserve"> </w:t>
      </w:r>
      <w:r w:rsidR="00302527" w:rsidRPr="00896F0C">
        <w:rPr>
          <w:rFonts w:cs="Arial"/>
          <w:b/>
          <w:color w:val="000000" w:themeColor="text1"/>
          <w:szCs w:val="28"/>
        </w:rPr>
        <w:t>to exist. Others claim to know what</w:t>
      </w:r>
      <w:r w:rsidRPr="00896F0C">
        <w:rPr>
          <w:rFonts w:cs="Arial"/>
          <w:b/>
          <w:color w:val="000000" w:themeColor="text1"/>
          <w:szCs w:val="28"/>
        </w:rPr>
        <w:t xml:space="preserve"> </w:t>
      </w:r>
      <w:r w:rsidR="00302527" w:rsidRPr="00896F0C">
        <w:rPr>
          <w:rFonts w:cs="Arial"/>
          <w:b/>
          <w:color w:val="000000" w:themeColor="text1"/>
          <w:szCs w:val="28"/>
        </w:rPr>
        <w:t>I wan</w:t>
      </w:r>
      <w:r w:rsidRPr="00896F0C">
        <w:rPr>
          <w:rFonts w:cs="Arial"/>
          <w:b/>
          <w:color w:val="000000" w:themeColor="text1"/>
          <w:szCs w:val="28"/>
        </w:rPr>
        <w:t xml:space="preserve">t and do not listen to my needs </w:t>
      </w:r>
      <w:r w:rsidR="00302527" w:rsidRPr="00896F0C">
        <w:rPr>
          <w:rFonts w:cs="Arial"/>
          <w:b/>
          <w:color w:val="000000" w:themeColor="text1"/>
          <w:szCs w:val="28"/>
        </w:rPr>
        <w:t>and lack care.”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302527" w:rsidRPr="00CA5F48" w:rsidRDefault="00302527" w:rsidP="00896F0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F48">
        <w:t>What the Care Act, regulations and</w:t>
      </w:r>
      <w:r w:rsidR="007670D0">
        <w:t xml:space="preserve"> </w:t>
      </w:r>
      <w:r w:rsidRPr="00CA5F48">
        <w:t>guidance says:</w:t>
      </w: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</w:t>
      </w:r>
      <w:r w:rsidR="007670D0">
        <w:rPr>
          <w:rFonts w:cs="Arial"/>
          <w:color w:val="000000" w:themeColor="text1"/>
          <w:szCs w:val="28"/>
        </w:rPr>
        <w:t xml:space="preserve">he person being assessed should </w:t>
      </w:r>
      <w:r w:rsidRPr="00CA5F48">
        <w:rPr>
          <w:rFonts w:cs="Arial"/>
          <w:color w:val="000000" w:themeColor="text1"/>
          <w:szCs w:val="28"/>
        </w:rPr>
        <w:t>be able to participate in the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process as effectively as possible.</w:t>
      </w:r>
    </w:p>
    <w:p w:rsidR="007670D0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Assessments must be carried out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by </w:t>
      </w:r>
      <w:r w:rsidR="007670D0">
        <w:rPr>
          <w:rFonts w:cs="Arial"/>
          <w:color w:val="000000" w:themeColor="text1"/>
          <w:szCs w:val="28"/>
        </w:rPr>
        <w:t xml:space="preserve">a person that has the necessary </w:t>
      </w:r>
      <w:r w:rsidRPr="00CA5F48">
        <w:rPr>
          <w:rFonts w:cs="Arial"/>
          <w:color w:val="000000" w:themeColor="text1"/>
          <w:szCs w:val="28"/>
        </w:rPr>
        <w:t>sk</w:t>
      </w:r>
      <w:r w:rsidR="007670D0">
        <w:rPr>
          <w:rFonts w:cs="Arial"/>
          <w:color w:val="000000" w:themeColor="text1"/>
          <w:szCs w:val="28"/>
        </w:rPr>
        <w:t xml:space="preserve">ill, knowledge and competency – </w:t>
      </w:r>
      <w:r w:rsidRPr="00CA5F48">
        <w:rPr>
          <w:rFonts w:cs="Arial"/>
          <w:color w:val="000000" w:themeColor="text1"/>
          <w:szCs w:val="28"/>
        </w:rPr>
        <w:t>statutory regulations 5</w:t>
      </w:r>
    </w:p>
    <w:p w:rsidR="007670D0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There must also be a professional</w:t>
      </w:r>
      <w:r w:rsidR="007670D0">
        <w:rPr>
          <w:rFonts w:cs="Arial"/>
          <w:color w:val="000000" w:themeColor="text1"/>
          <w:szCs w:val="28"/>
        </w:rPr>
        <w:t xml:space="preserve"> on hand to help and advise </w:t>
      </w:r>
      <w:r w:rsidRPr="00CA5F48">
        <w:rPr>
          <w:rFonts w:cs="Arial"/>
          <w:color w:val="000000" w:themeColor="text1"/>
          <w:szCs w:val="28"/>
        </w:rPr>
        <w:t>concerning a particular condi</w:t>
      </w:r>
      <w:r w:rsidR="007670D0">
        <w:rPr>
          <w:rFonts w:cs="Arial"/>
          <w:color w:val="000000" w:themeColor="text1"/>
          <w:szCs w:val="28"/>
        </w:rPr>
        <w:t xml:space="preserve">tion </w:t>
      </w:r>
      <w:r w:rsidRPr="00CA5F48">
        <w:rPr>
          <w:rFonts w:cs="Arial"/>
          <w:color w:val="000000" w:themeColor="text1"/>
          <w:szCs w:val="28"/>
        </w:rPr>
        <w:t>or circumstance [6.86].</w:t>
      </w:r>
    </w:p>
    <w:p w:rsidR="007670D0" w:rsidRDefault="007670D0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Guidance recognises blindness as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 condition affecting communication</w:t>
      </w:r>
      <w:r w:rsidR="007670D0">
        <w:rPr>
          <w:rFonts w:cs="Arial"/>
          <w:color w:val="000000" w:themeColor="text1"/>
          <w:szCs w:val="28"/>
        </w:rPr>
        <w:t xml:space="preserve"> which might require the local </w:t>
      </w:r>
      <w:r w:rsidRPr="00CA5F48">
        <w:rPr>
          <w:rFonts w:cs="Arial"/>
          <w:color w:val="000000" w:themeColor="text1"/>
          <w:szCs w:val="28"/>
        </w:rPr>
        <w:t>authority to provide an interpreter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to en</w:t>
      </w:r>
      <w:r w:rsidR="007670D0">
        <w:rPr>
          <w:rFonts w:cs="Arial"/>
          <w:color w:val="000000" w:themeColor="text1"/>
          <w:szCs w:val="28"/>
        </w:rPr>
        <w:t xml:space="preserve">able the individual to complete </w:t>
      </w:r>
      <w:r w:rsidRPr="00CA5F48">
        <w:rPr>
          <w:rFonts w:cs="Arial"/>
          <w:color w:val="000000" w:themeColor="text1"/>
          <w:szCs w:val="28"/>
        </w:rPr>
        <w:t>a joint assessment [6.85].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Style w:val="Heading3"/>
      </w:pPr>
      <w:bookmarkStart w:id="13" w:name="_Toc456707672"/>
      <w:r w:rsidRPr="00CA5F48">
        <w:t>The assessment must not be subject to</w:t>
      </w:r>
      <w:r w:rsidR="007670D0">
        <w:t xml:space="preserve"> </w:t>
      </w:r>
      <w:r w:rsidRPr="00CA5F48">
        <w:t>eligibility criteria (Care Act).</w:t>
      </w:r>
      <w:bookmarkEnd w:id="13"/>
    </w:p>
    <w:p w:rsidR="00302527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Vision rehabilit</w:t>
      </w:r>
      <w:r w:rsidR="007670D0">
        <w:rPr>
          <w:rFonts w:cs="Arial"/>
          <w:color w:val="000000" w:themeColor="text1"/>
          <w:szCs w:val="28"/>
        </w:rPr>
        <w:t xml:space="preserve">ation is a preventative service </w:t>
      </w:r>
      <w:r w:rsidRPr="00CA5F48">
        <w:rPr>
          <w:rFonts w:cs="Arial"/>
          <w:color w:val="000000" w:themeColor="text1"/>
          <w:szCs w:val="28"/>
        </w:rPr>
        <w:t>and Care Act sta</w:t>
      </w:r>
      <w:r w:rsidR="007670D0">
        <w:rPr>
          <w:rFonts w:cs="Arial"/>
          <w:color w:val="000000" w:themeColor="text1"/>
          <w:szCs w:val="28"/>
        </w:rPr>
        <w:t xml:space="preserve">tutory guidance stipulates that </w:t>
      </w:r>
      <w:r w:rsidRPr="00CA5F48">
        <w:rPr>
          <w:rFonts w:cs="Arial"/>
          <w:color w:val="000000" w:themeColor="text1"/>
          <w:szCs w:val="28"/>
        </w:rPr>
        <w:t>preventative services</w:t>
      </w:r>
      <w:r w:rsidR="007670D0">
        <w:rPr>
          <w:rFonts w:cs="Arial"/>
          <w:color w:val="000000" w:themeColor="text1"/>
          <w:szCs w:val="28"/>
        </w:rPr>
        <w:t xml:space="preserve"> are not subject to eligibility </w:t>
      </w:r>
      <w:r w:rsidRPr="00CA5F48">
        <w:rPr>
          <w:rFonts w:cs="Arial"/>
          <w:color w:val="000000" w:themeColor="text1"/>
          <w:szCs w:val="28"/>
        </w:rPr>
        <w:t>criteria. An assessment for care support may be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paused while pr</w:t>
      </w:r>
      <w:r w:rsidR="007670D0">
        <w:rPr>
          <w:rFonts w:cs="Arial"/>
          <w:color w:val="000000" w:themeColor="text1"/>
          <w:szCs w:val="28"/>
        </w:rPr>
        <w:t xml:space="preserve">eventative support is explored </w:t>
      </w:r>
      <w:r w:rsidRPr="00CA5F48">
        <w:rPr>
          <w:rFonts w:cs="Arial"/>
          <w:color w:val="000000" w:themeColor="text1"/>
          <w:szCs w:val="28"/>
        </w:rPr>
        <w:t>but the same eligibility criteria should not apply.</w:t>
      </w:r>
    </w:p>
    <w:p w:rsidR="007670D0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 logic behind th</w:t>
      </w:r>
      <w:r w:rsidR="007670D0">
        <w:rPr>
          <w:rFonts w:cs="Arial"/>
          <w:color w:val="000000" w:themeColor="text1"/>
          <w:szCs w:val="28"/>
        </w:rPr>
        <w:t xml:space="preserve">is is rather simple. Prevention </w:t>
      </w:r>
      <w:r w:rsidRPr="00CA5F48">
        <w:rPr>
          <w:rFonts w:cs="Arial"/>
          <w:color w:val="000000" w:themeColor="text1"/>
          <w:szCs w:val="28"/>
        </w:rPr>
        <w:t>should reduce, dela</w:t>
      </w:r>
      <w:r w:rsidR="007670D0">
        <w:rPr>
          <w:rFonts w:cs="Arial"/>
          <w:color w:val="000000" w:themeColor="text1"/>
          <w:szCs w:val="28"/>
        </w:rPr>
        <w:t xml:space="preserve">y or prevent future care needs. </w:t>
      </w:r>
      <w:r w:rsidRPr="00CA5F48">
        <w:rPr>
          <w:rFonts w:cs="Arial"/>
          <w:color w:val="000000" w:themeColor="text1"/>
          <w:szCs w:val="28"/>
        </w:rPr>
        <w:t>Waiting until a p</w:t>
      </w:r>
      <w:r w:rsidR="007670D0">
        <w:rPr>
          <w:rFonts w:cs="Arial"/>
          <w:color w:val="000000" w:themeColor="text1"/>
          <w:szCs w:val="28"/>
        </w:rPr>
        <w:t xml:space="preserve">erson has developed significant </w:t>
      </w:r>
      <w:r w:rsidRPr="00CA5F48">
        <w:rPr>
          <w:rFonts w:cs="Arial"/>
          <w:color w:val="000000" w:themeColor="text1"/>
          <w:szCs w:val="28"/>
        </w:rPr>
        <w:t>care needs before providing a preventative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service is co</w:t>
      </w:r>
      <w:r w:rsidR="007670D0">
        <w:rPr>
          <w:rFonts w:cs="Arial"/>
          <w:color w:val="000000" w:themeColor="text1"/>
          <w:szCs w:val="28"/>
        </w:rPr>
        <w:t xml:space="preserve">unterproductive and defeats the </w:t>
      </w:r>
      <w:r w:rsidRPr="00CA5F48">
        <w:rPr>
          <w:rFonts w:cs="Arial"/>
          <w:color w:val="000000" w:themeColor="text1"/>
          <w:szCs w:val="28"/>
        </w:rPr>
        <w:t>very purpose of prevention.</w:t>
      </w:r>
    </w:p>
    <w:p w:rsidR="00302527" w:rsidRPr="00CA5F48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Given this clear directive, RNIB is extremely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concerned that 26 lo</w:t>
      </w:r>
      <w:r w:rsidR="007670D0">
        <w:rPr>
          <w:rFonts w:cs="Arial"/>
          <w:color w:val="000000" w:themeColor="text1"/>
          <w:szCs w:val="28"/>
        </w:rPr>
        <w:t xml:space="preserve">cal authorities currently apply </w:t>
      </w:r>
      <w:r w:rsidRPr="00CA5F48">
        <w:rPr>
          <w:rFonts w:cs="Arial"/>
          <w:color w:val="000000" w:themeColor="text1"/>
          <w:szCs w:val="28"/>
        </w:rPr>
        <w:t>eligibility criteri</w:t>
      </w:r>
      <w:r w:rsidR="007670D0">
        <w:rPr>
          <w:rFonts w:cs="Arial"/>
          <w:color w:val="000000" w:themeColor="text1"/>
          <w:szCs w:val="28"/>
        </w:rPr>
        <w:t xml:space="preserve">a (meant to assess care support </w:t>
      </w:r>
      <w:r w:rsidRPr="00CA5F48">
        <w:rPr>
          <w:rFonts w:cs="Arial"/>
          <w:color w:val="000000" w:themeColor="text1"/>
          <w:szCs w:val="28"/>
        </w:rPr>
        <w:t>needs) and a furt</w:t>
      </w:r>
      <w:r w:rsidR="007670D0">
        <w:rPr>
          <w:rFonts w:cs="Arial"/>
          <w:color w:val="000000" w:themeColor="text1"/>
          <w:szCs w:val="28"/>
        </w:rPr>
        <w:t xml:space="preserve">her nine have not been clear on </w:t>
      </w:r>
      <w:r w:rsidRPr="00CA5F48">
        <w:rPr>
          <w:rFonts w:cs="Arial"/>
          <w:color w:val="000000" w:themeColor="text1"/>
          <w:szCs w:val="28"/>
        </w:rPr>
        <w:t>their policy [11].</w:t>
      </w:r>
    </w:p>
    <w:p w:rsidR="007670D0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7670D0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Positively, a number of local authorities</w:t>
      </w:r>
      <w:r w:rsidR="007670D0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have the righ</w:t>
      </w:r>
      <w:r w:rsidR="007670D0">
        <w:rPr>
          <w:rFonts w:cs="Arial"/>
          <w:color w:val="000000" w:themeColor="text1"/>
          <w:szCs w:val="28"/>
        </w:rPr>
        <w:t xml:space="preserve">t policies for accessing vision </w:t>
      </w:r>
      <w:r w:rsidRPr="00CA5F48">
        <w:rPr>
          <w:rFonts w:cs="Arial"/>
          <w:color w:val="000000" w:themeColor="text1"/>
          <w:szCs w:val="28"/>
        </w:rPr>
        <w:t>rehabilitation support.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“</w:t>
      </w:r>
      <w:r w:rsidR="00302527" w:rsidRPr="00CA5F48">
        <w:rPr>
          <w:rFonts w:cs="Arial"/>
          <w:color w:val="000000" w:themeColor="text1"/>
          <w:szCs w:val="28"/>
        </w:rPr>
        <w:t>The basic principles for offering</w:t>
      </w:r>
      <w:r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rehabilitation services are that the</w:t>
      </w:r>
      <w:r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person is an Ord</w:t>
      </w:r>
      <w:r>
        <w:rPr>
          <w:rFonts w:cs="Arial"/>
          <w:color w:val="000000" w:themeColor="text1"/>
          <w:szCs w:val="28"/>
        </w:rPr>
        <w:t xml:space="preserve">inary Resident in </w:t>
      </w:r>
      <w:r w:rsidR="00302527" w:rsidRPr="00CA5F48">
        <w:rPr>
          <w:rFonts w:cs="Arial"/>
          <w:color w:val="000000" w:themeColor="text1"/>
          <w:szCs w:val="28"/>
        </w:rPr>
        <w:t>Merton, has a sight impairment</w:t>
      </w:r>
      <w:r>
        <w:rPr>
          <w:rFonts w:cs="Arial"/>
          <w:color w:val="000000" w:themeColor="text1"/>
          <w:szCs w:val="28"/>
        </w:rPr>
        <w:t xml:space="preserve"> that creates an impact on their </w:t>
      </w:r>
      <w:r w:rsidR="00302527" w:rsidRPr="00CA5F48">
        <w:rPr>
          <w:rFonts w:cs="Arial"/>
          <w:color w:val="000000" w:themeColor="text1"/>
          <w:szCs w:val="28"/>
        </w:rPr>
        <w:t>daily activities (does not need to</w:t>
      </w:r>
      <w:r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be c</w:t>
      </w:r>
      <w:r>
        <w:rPr>
          <w:rFonts w:cs="Arial"/>
          <w:color w:val="000000" w:themeColor="text1"/>
          <w:szCs w:val="28"/>
        </w:rPr>
        <w:t xml:space="preserve">ertified or registered as sight </w:t>
      </w:r>
      <w:r w:rsidR="00302527" w:rsidRPr="00CA5F48">
        <w:rPr>
          <w:rFonts w:cs="Arial"/>
          <w:color w:val="000000" w:themeColor="text1"/>
          <w:szCs w:val="28"/>
        </w:rPr>
        <w:t>impai</w:t>
      </w:r>
      <w:r>
        <w:rPr>
          <w:rFonts w:cs="Arial"/>
          <w:color w:val="000000" w:themeColor="text1"/>
          <w:szCs w:val="28"/>
        </w:rPr>
        <w:t xml:space="preserve">red or severely sight impaired) </w:t>
      </w:r>
      <w:r w:rsidR="00302527" w:rsidRPr="00CA5F48">
        <w:rPr>
          <w:rFonts w:cs="Arial"/>
          <w:color w:val="000000" w:themeColor="text1"/>
          <w:szCs w:val="28"/>
        </w:rPr>
        <w:t>and is willing to accept the service.”</w:t>
      </w:r>
    </w:p>
    <w:p w:rsidR="007670D0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7670D0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“</w:t>
      </w:r>
      <w:r w:rsidR="00302527" w:rsidRPr="00CA5F48">
        <w:rPr>
          <w:rFonts w:cs="Arial"/>
          <w:color w:val="000000" w:themeColor="text1"/>
          <w:szCs w:val="28"/>
        </w:rPr>
        <w:t>The authority does not ope</w:t>
      </w:r>
      <w:r>
        <w:rPr>
          <w:rFonts w:cs="Arial"/>
          <w:color w:val="000000" w:themeColor="text1"/>
          <w:szCs w:val="28"/>
        </w:rPr>
        <w:t xml:space="preserve">rate </w:t>
      </w:r>
      <w:r w:rsidR="00302527" w:rsidRPr="00CA5F48">
        <w:rPr>
          <w:rFonts w:cs="Arial"/>
          <w:color w:val="000000" w:themeColor="text1"/>
          <w:szCs w:val="28"/>
        </w:rPr>
        <w:t>eligibility criteria in order for people</w:t>
      </w:r>
      <w:r>
        <w:rPr>
          <w:rFonts w:cs="Arial"/>
          <w:color w:val="000000" w:themeColor="text1"/>
          <w:szCs w:val="28"/>
        </w:rPr>
        <w:t xml:space="preserve"> to access vision rehabilitation </w:t>
      </w:r>
      <w:r w:rsidR="00302527" w:rsidRPr="00CA5F48">
        <w:rPr>
          <w:rFonts w:cs="Arial"/>
          <w:color w:val="000000" w:themeColor="text1"/>
          <w:szCs w:val="28"/>
        </w:rPr>
        <w:t>services. We will provide services and</w:t>
      </w:r>
      <w:r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equi</w:t>
      </w:r>
      <w:r>
        <w:rPr>
          <w:rFonts w:cs="Arial"/>
          <w:color w:val="000000" w:themeColor="text1"/>
          <w:szCs w:val="28"/>
        </w:rPr>
        <w:t xml:space="preserve">pment to anyone if their vision </w:t>
      </w:r>
      <w:r w:rsidR="00302527" w:rsidRPr="00CA5F48">
        <w:rPr>
          <w:rFonts w:cs="Arial"/>
          <w:color w:val="000000" w:themeColor="text1"/>
          <w:szCs w:val="28"/>
        </w:rPr>
        <w:t xml:space="preserve">is </w:t>
      </w:r>
      <w:r w:rsidR="0065149A">
        <w:rPr>
          <w:rFonts w:cs="Arial"/>
          <w:color w:val="000000" w:themeColor="text1"/>
          <w:szCs w:val="28"/>
        </w:rPr>
        <w:t xml:space="preserve">having an impact on their daily </w:t>
      </w:r>
      <w:r w:rsidR="00302527" w:rsidRPr="00CA5F48">
        <w:rPr>
          <w:rFonts w:cs="Arial"/>
          <w:color w:val="000000" w:themeColor="text1"/>
          <w:szCs w:val="28"/>
        </w:rPr>
        <w:t xml:space="preserve">life. </w:t>
      </w:r>
      <w:r w:rsidR="0065149A">
        <w:rPr>
          <w:rFonts w:cs="Arial"/>
          <w:color w:val="000000" w:themeColor="text1"/>
          <w:szCs w:val="28"/>
        </w:rPr>
        <w:t xml:space="preserve">This is compliant with Care Act </w:t>
      </w:r>
      <w:r w:rsidR="00302527" w:rsidRPr="00CA5F48">
        <w:rPr>
          <w:rFonts w:cs="Arial"/>
          <w:color w:val="000000" w:themeColor="text1"/>
          <w:szCs w:val="28"/>
        </w:rPr>
        <w:t>princi</w:t>
      </w:r>
      <w:r w:rsidR="0065149A">
        <w:rPr>
          <w:rFonts w:cs="Arial"/>
          <w:color w:val="000000" w:themeColor="text1"/>
          <w:szCs w:val="28"/>
        </w:rPr>
        <w:t xml:space="preserve">ples of promoting wellbeing and </w:t>
      </w:r>
      <w:r w:rsidR="00302527" w:rsidRPr="00CA5F48">
        <w:rPr>
          <w:rFonts w:cs="Arial"/>
          <w:color w:val="000000" w:themeColor="text1"/>
          <w:szCs w:val="28"/>
        </w:rPr>
        <w:t>preventing, delaying or reducing care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and support needs.”</w:t>
      </w:r>
    </w:p>
    <w:p w:rsidR="0065149A" w:rsidRDefault="0065149A" w:rsidP="00302527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</w:p>
    <w:p w:rsidR="00302527" w:rsidRPr="00CA5F48" w:rsidRDefault="00302527" w:rsidP="00896F0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F48">
        <w:t>What the Care Act, regulations and</w:t>
      </w:r>
      <w:r w:rsidR="0065149A">
        <w:t xml:space="preserve"> </w:t>
      </w:r>
      <w:r w:rsidRPr="00CA5F48">
        <w:t>guidance says:</w:t>
      </w:r>
    </w:p>
    <w:p w:rsidR="00302527" w:rsidRPr="00CA5F48" w:rsidRDefault="0065149A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 xml:space="preserve">Local authorities are advised </w:t>
      </w:r>
      <w:r w:rsidR="00302527" w:rsidRPr="00CA5F48">
        <w:rPr>
          <w:rFonts w:cs="Arial"/>
          <w:color w:val="000000" w:themeColor="text1"/>
          <w:szCs w:val="28"/>
        </w:rPr>
        <w:t>to consider securing specialist</w:t>
      </w:r>
      <w:r>
        <w:rPr>
          <w:rFonts w:cs="Arial"/>
          <w:color w:val="000000" w:themeColor="text1"/>
          <w:szCs w:val="28"/>
        </w:rPr>
        <w:t xml:space="preserve"> rehabilitation and assessment </w:t>
      </w:r>
      <w:r w:rsidR="00302527" w:rsidRPr="00CA5F48">
        <w:rPr>
          <w:rFonts w:cs="Arial"/>
          <w:color w:val="000000" w:themeColor="text1"/>
          <w:szCs w:val="28"/>
        </w:rPr>
        <w:t>prov</w:t>
      </w:r>
      <w:r>
        <w:rPr>
          <w:rFonts w:cs="Arial"/>
          <w:color w:val="000000" w:themeColor="text1"/>
          <w:szCs w:val="28"/>
        </w:rPr>
        <w:t xml:space="preserve">ision, in order to identify the </w:t>
      </w:r>
      <w:r w:rsidR="00302527" w:rsidRPr="00CA5F48">
        <w:rPr>
          <w:rFonts w:cs="Arial"/>
          <w:color w:val="000000" w:themeColor="text1"/>
          <w:szCs w:val="28"/>
        </w:rPr>
        <w:t>specific needs of bli</w:t>
      </w:r>
      <w:r>
        <w:rPr>
          <w:rFonts w:cs="Arial"/>
          <w:color w:val="000000" w:themeColor="text1"/>
          <w:szCs w:val="28"/>
        </w:rPr>
        <w:t xml:space="preserve">nd and partially </w:t>
      </w:r>
      <w:r w:rsidR="00302527" w:rsidRPr="00CA5F48">
        <w:rPr>
          <w:rFonts w:cs="Arial"/>
          <w:color w:val="000000" w:themeColor="text1"/>
          <w:szCs w:val="28"/>
        </w:rPr>
        <w:t>sighted people and to maximise</w:t>
      </w:r>
      <w:r>
        <w:rPr>
          <w:rFonts w:cs="Arial"/>
          <w:color w:val="000000" w:themeColor="text1"/>
          <w:szCs w:val="28"/>
        </w:rPr>
        <w:t xml:space="preserve"> </w:t>
      </w:r>
      <w:r w:rsidR="00302527" w:rsidRPr="00CA5F48">
        <w:rPr>
          <w:rFonts w:cs="Arial"/>
          <w:color w:val="000000" w:themeColor="text1"/>
          <w:szCs w:val="28"/>
        </w:rPr>
        <w:t>independence [22.21].</w:t>
      </w:r>
    </w:p>
    <w:p w:rsidR="0065149A" w:rsidRDefault="0065149A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65149A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Guidance is explicit that a local</w:t>
      </w:r>
      <w:r w:rsidR="0065149A">
        <w:rPr>
          <w:rFonts w:cs="Arial"/>
          <w:color w:val="000000" w:themeColor="text1"/>
          <w:szCs w:val="28"/>
        </w:rPr>
        <w:t xml:space="preserve"> authority is responsible for </w:t>
      </w:r>
      <w:r w:rsidRPr="00CA5F48">
        <w:rPr>
          <w:rFonts w:cs="Arial"/>
          <w:color w:val="000000" w:themeColor="text1"/>
          <w:szCs w:val="28"/>
        </w:rPr>
        <w:t>pr</w:t>
      </w:r>
      <w:r w:rsidR="0065149A">
        <w:rPr>
          <w:rFonts w:cs="Arial"/>
          <w:color w:val="000000" w:themeColor="text1"/>
          <w:szCs w:val="28"/>
        </w:rPr>
        <w:t xml:space="preserve">oviding preventative support to </w:t>
      </w:r>
      <w:r w:rsidRPr="00CA5F48">
        <w:rPr>
          <w:rFonts w:cs="Arial"/>
          <w:color w:val="000000" w:themeColor="text1"/>
          <w:szCs w:val="28"/>
        </w:rPr>
        <w:t xml:space="preserve">all </w:t>
      </w:r>
      <w:r w:rsidR="0065149A">
        <w:rPr>
          <w:rFonts w:cs="Arial"/>
          <w:color w:val="000000" w:themeColor="text1"/>
          <w:szCs w:val="28"/>
        </w:rPr>
        <w:t xml:space="preserve">adults, irrespective of whether </w:t>
      </w:r>
      <w:r w:rsidRPr="00CA5F48">
        <w:rPr>
          <w:rFonts w:cs="Arial"/>
          <w:color w:val="000000" w:themeColor="text1"/>
          <w:szCs w:val="28"/>
        </w:rPr>
        <w:t>the person has eligible needs</w:t>
      </w:r>
      <w:r w:rsidR="0065149A">
        <w:rPr>
          <w:rFonts w:cs="Arial"/>
          <w:color w:val="000000" w:themeColor="text1"/>
          <w:szCs w:val="28"/>
        </w:rPr>
        <w:t xml:space="preserve"> [</w:t>
      </w:r>
      <w:r w:rsidRPr="00CA5F48">
        <w:rPr>
          <w:rFonts w:cs="Arial"/>
          <w:color w:val="000000" w:themeColor="text1"/>
          <w:szCs w:val="28"/>
        </w:rPr>
        <w:t xml:space="preserve">2.3]. </w:t>
      </w:r>
    </w:p>
    <w:p w:rsidR="0065149A" w:rsidRDefault="0065149A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Eligibility criteria must not be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appl</w:t>
      </w:r>
      <w:r w:rsidR="0065149A">
        <w:rPr>
          <w:rFonts w:cs="Arial"/>
          <w:color w:val="000000" w:themeColor="text1"/>
          <w:szCs w:val="28"/>
        </w:rPr>
        <w:t xml:space="preserve">ied to accessing rehabilitation </w:t>
      </w:r>
      <w:r w:rsidRPr="00CA5F48">
        <w:rPr>
          <w:rFonts w:cs="Arial"/>
          <w:color w:val="000000" w:themeColor="text1"/>
          <w:szCs w:val="28"/>
        </w:rPr>
        <w:t>services [2.3].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896F0C">
      <w:pPr>
        <w:pStyle w:val="Heading3"/>
      </w:pPr>
      <w:bookmarkStart w:id="14" w:name="_Toc456707673"/>
      <w:r w:rsidRPr="00CA5F48">
        <w:t>Vision rehabilitation should be available</w:t>
      </w:r>
      <w:r w:rsidR="0065149A">
        <w:t xml:space="preserve"> </w:t>
      </w:r>
      <w:r w:rsidRPr="00CA5F48">
        <w:t>based on assessed needs.</w:t>
      </w:r>
      <w:bookmarkEnd w:id="14"/>
    </w:p>
    <w:p w:rsidR="00302527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Vision reha</w:t>
      </w:r>
      <w:r w:rsidR="0065149A">
        <w:rPr>
          <w:rFonts w:cs="Arial"/>
          <w:color w:val="000000" w:themeColor="text1"/>
          <w:szCs w:val="28"/>
        </w:rPr>
        <w:t xml:space="preserve">bilitation should be based on a </w:t>
      </w:r>
      <w:r w:rsidR="0097564E">
        <w:rPr>
          <w:rFonts w:cs="Arial"/>
          <w:color w:val="000000" w:themeColor="text1"/>
          <w:szCs w:val="28"/>
        </w:rPr>
        <w:t xml:space="preserve">person’s assessed needs and </w:t>
      </w:r>
      <w:r w:rsidRPr="00CA5F48">
        <w:rPr>
          <w:rFonts w:cs="Arial"/>
          <w:color w:val="000000" w:themeColor="text1"/>
          <w:szCs w:val="28"/>
        </w:rPr>
        <w:t>made available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at any stage of their sight loss journey. Personal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circumstances ca</w:t>
      </w:r>
      <w:r w:rsidR="0065149A">
        <w:rPr>
          <w:rFonts w:cs="Arial"/>
          <w:color w:val="000000" w:themeColor="text1"/>
          <w:szCs w:val="28"/>
        </w:rPr>
        <w:t xml:space="preserve">n change, for example, a person </w:t>
      </w:r>
      <w:r w:rsidRPr="00CA5F48">
        <w:rPr>
          <w:rFonts w:cs="Arial"/>
          <w:color w:val="000000" w:themeColor="text1"/>
          <w:szCs w:val="28"/>
        </w:rPr>
        <w:t>may develop furt</w:t>
      </w:r>
      <w:r w:rsidR="0065149A">
        <w:rPr>
          <w:rFonts w:cs="Arial"/>
          <w:color w:val="000000" w:themeColor="text1"/>
          <w:szCs w:val="28"/>
        </w:rPr>
        <w:t xml:space="preserve">her sight loss; or a neighbour, </w:t>
      </w:r>
      <w:r w:rsidRPr="00CA5F48">
        <w:rPr>
          <w:rFonts w:cs="Arial"/>
          <w:color w:val="000000" w:themeColor="text1"/>
          <w:szCs w:val="28"/>
        </w:rPr>
        <w:t xml:space="preserve">friend or family </w:t>
      </w:r>
      <w:r w:rsidR="0065149A">
        <w:rPr>
          <w:rFonts w:cs="Arial"/>
          <w:color w:val="000000" w:themeColor="text1"/>
          <w:szCs w:val="28"/>
        </w:rPr>
        <w:t xml:space="preserve">member may no longer be able to </w:t>
      </w:r>
      <w:r w:rsidRPr="00CA5F48">
        <w:rPr>
          <w:rFonts w:cs="Arial"/>
          <w:color w:val="000000" w:themeColor="text1"/>
          <w:szCs w:val="28"/>
        </w:rPr>
        <w:t>provide suppor</w:t>
      </w:r>
      <w:r w:rsidR="0065149A">
        <w:rPr>
          <w:rFonts w:cs="Arial"/>
          <w:color w:val="000000" w:themeColor="text1"/>
          <w:szCs w:val="28"/>
        </w:rPr>
        <w:t xml:space="preserve">t; or a person may now be ready </w:t>
      </w:r>
      <w:r w:rsidRPr="00CA5F48">
        <w:rPr>
          <w:rFonts w:cs="Arial"/>
          <w:color w:val="000000" w:themeColor="text1"/>
          <w:szCs w:val="28"/>
        </w:rPr>
        <w:t>to learn new skills.</w:t>
      </w:r>
    </w:p>
    <w:p w:rsidR="0065149A" w:rsidRPr="00CA5F48" w:rsidRDefault="0065149A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65149A" w:rsidRDefault="00302527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RNIB is concerned that some local authorities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restrict who can rec</w:t>
      </w:r>
      <w:r w:rsidR="0065149A">
        <w:rPr>
          <w:rFonts w:cs="Arial"/>
          <w:color w:val="000000" w:themeColor="text1"/>
          <w:szCs w:val="28"/>
        </w:rPr>
        <w:t xml:space="preserve">eive vision rehabilitation. One </w:t>
      </w:r>
      <w:r w:rsidRPr="00CA5F48">
        <w:rPr>
          <w:rFonts w:cs="Arial"/>
          <w:color w:val="000000" w:themeColor="text1"/>
          <w:szCs w:val="28"/>
        </w:rPr>
        <w:t xml:space="preserve">local authority states their policy as </w:t>
      </w:r>
      <w:r w:rsidRPr="00CA5F48">
        <w:rPr>
          <w:rFonts w:cs="Arial"/>
          <w:b/>
          <w:bCs/>
          <w:color w:val="000000" w:themeColor="text1"/>
          <w:szCs w:val="28"/>
        </w:rPr>
        <w:t>“The criteria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is that anyone with a diagnosed eye condition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who has been seen by an optician and/or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attended the eye clinic within the last two years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b/>
          <w:bCs/>
          <w:color w:val="000000" w:themeColor="text1"/>
          <w:szCs w:val="28"/>
        </w:rPr>
        <w:t>can access vision rehabilitation services.”</w:t>
      </w:r>
    </w:p>
    <w:p w:rsidR="0065149A" w:rsidRDefault="0065149A" w:rsidP="00302527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65149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Vision rehabilitation should be made available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 xml:space="preserve">based </w:t>
      </w:r>
      <w:r w:rsidR="0065149A">
        <w:rPr>
          <w:rFonts w:cs="Arial"/>
          <w:color w:val="000000" w:themeColor="text1"/>
          <w:szCs w:val="28"/>
        </w:rPr>
        <w:t xml:space="preserve">on assessed needs and it may be </w:t>
      </w:r>
      <w:r w:rsidRPr="00CA5F48">
        <w:rPr>
          <w:rFonts w:cs="Arial"/>
          <w:color w:val="000000" w:themeColor="text1"/>
          <w:szCs w:val="28"/>
        </w:rPr>
        <w:t>appropriate to</w:t>
      </w:r>
      <w:r w:rsidR="0065149A">
        <w:rPr>
          <w:rFonts w:cs="Arial"/>
          <w:color w:val="000000" w:themeColor="text1"/>
          <w:szCs w:val="28"/>
        </w:rPr>
        <w:t xml:space="preserve"> provide it for longer than six </w:t>
      </w:r>
      <w:r w:rsidRPr="00CA5F48">
        <w:rPr>
          <w:rFonts w:cs="Arial"/>
          <w:color w:val="000000" w:themeColor="text1"/>
          <w:szCs w:val="28"/>
        </w:rPr>
        <w:t>sessions. Vision r</w:t>
      </w:r>
      <w:r w:rsidR="0065149A">
        <w:rPr>
          <w:rFonts w:cs="Arial"/>
          <w:color w:val="000000" w:themeColor="text1"/>
          <w:szCs w:val="28"/>
        </w:rPr>
        <w:t xml:space="preserve">ehabilitation should ultimately </w:t>
      </w:r>
      <w:r w:rsidRPr="00CA5F48">
        <w:rPr>
          <w:rFonts w:cs="Arial"/>
          <w:color w:val="000000" w:themeColor="text1"/>
          <w:szCs w:val="28"/>
        </w:rPr>
        <w:t>try and meet the agreed ou</w:t>
      </w:r>
      <w:r w:rsidR="0065149A">
        <w:rPr>
          <w:rFonts w:cs="Arial"/>
          <w:color w:val="000000" w:themeColor="text1"/>
          <w:szCs w:val="28"/>
        </w:rPr>
        <w:t xml:space="preserve">tcomes. It must also </w:t>
      </w:r>
      <w:r w:rsidRPr="00CA5F48">
        <w:rPr>
          <w:rFonts w:cs="Arial"/>
          <w:color w:val="000000" w:themeColor="text1"/>
          <w:szCs w:val="28"/>
        </w:rPr>
        <w:t>be provided f</w:t>
      </w:r>
      <w:r w:rsidR="0065149A">
        <w:rPr>
          <w:rFonts w:cs="Arial"/>
          <w:color w:val="000000" w:themeColor="text1"/>
          <w:szCs w:val="28"/>
        </w:rPr>
        <w:t xml:space="preserve">ree of charge for more than six </w:t>
      </w:r>
      <w:r w:rsidRPr="00CA5F48">
        <w:rPr>
          <w:rFonts w:cs="Arial"/>
          <w:color w:val="000000" w:themeColor="text1"/>
          <w:szCs w:val="28"/>
        </w:rPr>
        <w:t>sessions, because</w:t>
      </w:r>
      <w:r w:rsidR="0065149A">
        <w:rPr>
          <w:rFonts w:cs="Arial"/>
          <w:color w:val="000000" w:themeColor="text1"/>
          <w:szCs w:val="28"/>
        </w:rPr>
        <w:t xml:space="preserve"> of the significant impact that </w:t>
      </w:r>
      <w:r w:rsidRPr="00CA5F48">
        <w:rPr>
          <w:rFonts w:cs="Arial"/>
          <w:color w:val="000000" w:themeColor="text1"/>
          <w:szCs w:val="28"/>
        </w:rPr>
        <w:t>vision rehabilitation can have on the individual.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896F0C" w:rsidRDefault="00302527" w:rsidP="00896F0C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Case study</w:t>
      </w:r>
      <w:r w:rsidR="00896F0C" w:rsidRPr="00896F0C">
        <w:rPr>
          <w:rFonts w:cs="Arial"/>
          <w:b/>
          <w:color w:val="000000" w:themeColor="text1"/>
          <w:szCs w:val="28"/>
        </w:rPr>
        <w:t xml:space="preserve">: </w:t>
      </w:r>
      <w:r w:rsidRPr="00896F0C">
        <w:rPr>
          <w:rFonts w:cs="Arial"/>
          <w:b/>
          <w:color w:val="000000" w:themeColor="text1"/>
          <w:szCs w:val="28"/>
        </w:rPr>
        <w:t>Natasha, London</w:t>
      </w:r>
    </w:p>
    <w:p w:rsidR="00302527" w:rsidRPr="00896F0C" w:rsidRDefault="00302527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“My vision rehabi</w:t>
      </w:r>
      <w:r w:rsidR="0065149A" w:rsidRPr="00896F0C">
        <w:rPr>
          <w:rFonts w:cs="Arial"/>
          <w:b/>
          <w:color w:val="000000" w:themeColor="text1"/>
          <w:szCs w:val="28"/>
        </w:rPr>
        <w:t xml:space="preserve">litation officer explained that </w:t>
      </w:r>
      <w:r w:rsidRPr="00896F0C">
        <w:rPr>
          <w:rFonts w:cs="Arial"/>
          <w:b/>
          <w:color w:val="000000" w:themeColor="text1"/>
          <w:szCs w:val="28"/>
        </w:rPr>
        <w:t>he would design a mobility programme for me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</w:t>
      </w:r>
      <w:r w:rsidRPr="00896F0C">
        <w:rPr>
          <w:rFonts w:cs="Arial"/>
          <w:b/>
          <w:color w:val="000000" w:themeColor="text1"/>
          <w:szCs w:val="28"/>
        </w:rPr>
        <w:t>based on th</w:t>
      </w:r>
      <w:r w:rsidR="0065149A" w:rsidRPr="00896F0C">
        <w:rPr>
          <w:rFonts w:cs="Arial"/>
          <w:b/>
          <w:color w:val="000000" w:themeColor="text1"/>
          <w:szCs w:val="28"/>
        </w:rPr>
        <w:t xml:space="preserve">e routes I use. This meant that </w:t>
      </w:r>
      <w:r w:rsidRPr="00896F0C">
        <w:rPr>
          <w:rFonts w:cs="Arial"/>
          <w:b/>
          <w:color w:val="000000" w:themeColor="text1"/>
          <w:szCs w:val="28"/>
        </w:rPr>
        <w:t>hopefully I wouldn’t need to see him again!</w:t>
      </w:r>
    </w:p>
    <w:p w:rsidR="0065149A" w:rsidRPr="00896F0C" w:rsidRDefault="0065149A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302527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He broke the mob</w:t>
      </w:r>
      <w:r w:rsidR="0065149A" w:rsidRPr="00896F0C">
        <w:rPr>
          <w:rFonts w:cs="Arial"/>
          <w:b/>
          <w:color w:val="000000" w:themeColor="text1"/>
          <w:szCs w:val="28"/>
        </w:rPr>
        <w:t xml:space="preserve">ility programme down into small </w:t>
      </w:r>
      <w:r w:rsidRPr="00896F0C">
        <w:rPr>
          <w:rFonts w:cs="Arial"/>
          <w:b/>
          <w:color w:val="000000" w:themeColor="text1"/>
          <w:szCs w:val="28"/>
        </w:rPr>
        <w:t>sections for me to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understand. He couldn’t stress </w:t>
      </w:r>
      <w:r w:rsidRPr="00896F0C">
        <w:rPr>
          <w:rFonts w:cs="Arial"/>
          <w:b/>
          <w:color w:val="000000" w:themeColor="text1"/>
          <w:szCs w:val="28"/>
        </w:rPr>
        <w:t xml:space="preserve">enough that it didn’t matter how long it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took me </w:t>
      </w:r>
      <w:r w:rsidRPr="00896F0C">
        <w:rPr>
          <w:rFonts w:cs="Arial"/>
          <w:b/>
          <w:color w:val="000000" w:themeColor="text1"/>
          <w:szCs w:val="28"/>
        </w:rPr>
        <w:t>to adjust to travell</w:t>
      </w:r>
      <w:r w:rsidR="0065149A" w:rsidRPr="00896F0C">
        <w:rPr>
          <w:rFonts w:cs="Arial"/>
          <w:b/>
          <w:color w:val="000000" w:themeColor="text1"/>
          <w:szCs w:val="28"/>
        </w:rPr>
        <w:t xml:space="preserve">ing independently again as long </w:t>
      </w:r>
      <w:r w:rsidRPr="00896F0C">
        <w:rPr>
          <w:rFonts w:cs="Arial"/>
          <w:b/>
          <w:color w:val="000000" w:themeColor="text1"/>
          <w:szCs w:val="28"/>
        </w:rPr>
        <w:t>as I was progres</w:t>
      </w:r>
      <w:r w:rsidR="0065149A" w:rsidRPr="00896F0C">
        <w:rPr>
          <w:rFonts w:cs="Arial"/>
          <w:b/>
          <w:color w:val="000000" w:themeColor="text1"/>
          <w:szCs w:val="28"/>
        </w:rPr>
        <w:t xml:space="preserve">sing and felt more confident in </w:t>
      </w:r>
      <w:r w:rsidRPr="00896F0C">
        <w:rPr>
          <w:rFonts w:cs="Arial"/>
          <w:b/>
          <w:color w:val="000000" w:themeColor="text1"/>
          <w:szCs w:val="28"/>
        </w:rPr>
        <w:t>getting out and about.</w:t>
      </w:r>
    </w:p>
    <w:p w:rsidR="0065149A" w:rsidRPr="00896F0C" w:rsidRDefault="0065149A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302527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lastRenderedPageBreak/>
        <w:t>He went out of his way to change my view on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</w:t>
      </w:r>
      <w:r w:rsidRPr="00896F0C">
        <w:rPr>
          <w:rFonts w:cs="Arial"/>
          <w:b/>
          <w:color w:val="000000" w:themeColor="text1"/>
          <w:szCs w:val="28"/>
        </w:rPr>
        <w:t xml:space="preserve">using a long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cane and suggested changing the </w:t>
      </w:r>
      <w:r w:rsidRPr="00896F0C">
        <w:rPr>
          <w:rFonts w:cs="Arial"/>
          <w:b/>
          <w:color w:val="000000" w:themeColor="text1"/>
          <w:szCs w:val="28"/>
        </w:rPr>
        <w:t>colour of it, this started to make m</w:t>
      </w:r>
      <w:r w:rsidR="0065149A" w:rsidRPr="00896F0C">
        <w:rPr>
          <w:rFonts w:cs="Arial"/>
          <w:b/>
          <w:color w:val="000000" w:themeColor="text1"/>
          <w:szCs w:val="28"/>
        </w:rPr>
        <w:t xml:space="preserve">e think about </w:t>
      </w:r>
      <w:r w:rsidRPr="00896F0C">
        <w:rPr>
          <w:rFonts w:cs="Arial"/>
          <w:b/>
          <w:color w:val="000000" w:themeColor="text1"/>
          <w:szCs w:val="28"/>
        </w:rPr>
        <w:t>how I could crea</w:t>
      </w:r>
      <w:r w:rsidR="0065149A" w:rsidRPr="00896F0C">
        <w:rPr>
          <w:rFonts w:cs="Arial"/>
          <w:b/>
          <w:color w:val="000000" w:themeColor="text1"/>
          <w:szCs w:val="28"/>
        </w:rPr>
        <w:t xml:space="preserve">te a fashion accessory and that </w:t>
      </w:r>
      <w:r w:rsidRPr="00896F0C">
        <w:rPr>
          <w:rFonts w:cs="Arial"/>
          <w:b/>
          <w:color w:val="000000" w:themeColor="text1"/>
          <w:szCs w:val="28"/>
        </w:rPr>
        <w:t>was definitely more appealing to me!</w:t>
      </w:r>
    </w:p>
    <w:p w:rsidR="0065149A" w:rsidRPr="00896F0C" w:rsidRDefault="0065149A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302527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I was so nervous during my first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</w:t>
      </w:r>
      <w:r w:rsidRPr="00896F0C">
        <w:rPr>
          <w:rFonts w:cs="Arial"/>
          <w:b/>
          <w:color w:val="000000" w:themeColor="text1"/>
          <w:szCs w:val="28"/>
        </w:rPr>
        <w:t>sessions and only felt confident when</w:t>
      </w:r>
      <w:r w:rsidR="00974E73">
        <w:rPr>
          <w:rFonts w:cs="Arial"/>
          <w:b/>
          <w:color w:val="000000" w:themeColor="text1"/>
          <w:szCs w:val="28"/>
        </w:rPr>
        <w:t xml:space="preserve"> </w:t>
      </w:r>
      <w:r w:rsidRPr="00896F0C">
        <w:rPr>
          <w:rFonts w:cs="Arial"/>
          <w:b/>
          <w:color w:val="000000" w:themeColor="text1"/>
          <w:szCs w:val="28"/>
        </w:rPr>
        <w:t>I could see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</w:t>
      </w:r>
      <w:r w:rsidR="0097564E">
        <w:rPr>
          <w:rFonts w:cs="Arial"/>
          <w:b/>
          <w:color w:val="000000" w:themeColor="text1"/>
          <w:szCs w:val="28"/>
        </w:rPr>
        <w:t xml:space="preserve">-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which is obviously not a lot! </w:t>
      </w:r>
      <w:r w:rsidRPr="00896F0C">
        <w:rPr>
          <w:rFonts w:cs="Arial"/>
          <w:b/>
          <w:color w:val="000000" w:themeColor="text1"/>
          <w:szCs w:val="28"/>
        </w:rPr>
        <w:t>I would just stop until I could try and gau</w:t>
      </w:r>
      <w:r w:rsidR="0065149A" w:rsidRPr="00896F0C">
        <w:rPr>
          <w:rFonts w:cs="Arial"/>
          <w:b/>
          <w:color w:val="000000" w:themeColor="text1"/>
          <w:szCs w:val="28"/>
        </w:rPr>
        <w:t xml:space="preserve">ge my </w:t>
      </w:r>
      <w:r w:rsidRPr="00896F0C">
        <w:rPr>
          <w:rFonts w:cs="Arial"/>
          <w:b/>
          <w:color w:val="000000" w:themeColor="text1"/>
          <w:szCs w:val="28"/>
        </w:rPr>
        <w:t>surrounding</w:t>
      </w:r>
      <w:r w:rsidR="0065149A" w:rsidRPr="00896F0C">
        <w:rPr>
          <w:rFonts w:cs="Arial"/>
          <w:b/>
          <w:color w:val="000000" w:themeColor="text1"/>
          <w:szCs w:val="28"/>
        </w:rPr>
        <w:t xml:space="preserve">s. But with Greg’s patience and </w:t>
      </w:r>
      <w:r w:rsidRPr="00896F0C">
        <w:rPr>
          <w:rFonts w:cs="Arial"/>
          <w:b/>
          <w:color w:val="000000" w:themeColor="text1"/>
          <w:szCs w:val="28"/>
        </w:rPr>
        <w:t xml:space="preserve">determination,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he quickly got my confidence up </w:t>
      </w:r>
      <w:r w:rsidRPr="00896F0C">
        <w:rPr>
          <w:rFonts w:cs="Arial"/>
          <w:b/>
          <w:color w:val="000000" w:themeColor="text1"/>
          <w:szCs w:val="28"/>
        </w:rPr>
        <w:t xml:space="preserve">to a standard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where I was heading into London </w:t>
      </w:r>
      <w:r w:rsidRPr="00896F0C">
        <w:rPr>
          <w:rFonts w:cs="Arial"/>
          <w:b/>
          <w:color w:val="000000" w:themeColor="text1"/>
          <w:szCs w:val="28"/>
        </w:rPr>
        <w:t>and onto Oxford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Street! My issue was patience, </w:t>
      </w:r>
      <w:r w:rsidRPr="00896F0C">
        <w:rPr>
          <w:rFonts w:cs="Arial"/>
          <w:b/>
          <w:color w:val="000000" w:themeColor="text1"/>
          <w:szCs w:val="28"/>
        </w:rPr>
        <w:t>I knew this; I stil</w:t>
      </w:r>
      <w:r w:rsidR="0065149A" w:rsidRPr="00896F0C">
        <w:rPr>
          <w:rFonts w:cs="Arial"/>
          <w:b/>
          <w:color w:val="000000" w:themeColor="text1"/>
          <w:szCs w:val="28"/>
        </w:rPr>
        <w:t xml:space="preserve">l wanted to walk at 40 mph with </w:t>
      </w:r>
      <w:r w:rsidRPr="00896F0C">
        <w:rPr>
          <w:rFonts w:cs="Arial"/>
          <w:b/>
          <w:color w:val="000000" w:themeColor="text1"/>
          <w:szCs w:val="28"/>
        </w:rPr>
        <w:t>the rest of London’s commuters.</w:t>
      </w:r>
    </w:p>
    <w:p w:rsidR="0065149A" w:rsidRPr="00896F0C" w:rsidRDefault="0065149A" w:rsidP="00302527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</w:p>
    <w:p w:rsidR="00302527" w:rsidRPr="00896F0C" w:rsidRDefault="00302527" w:rsidP="0065149A">
      <w:pPr>
        <w:autoSpaceDE w:val="0"/>
        <w:autoSpaceDN w:val="0"/>
        <w:adjustRightInd w:val="0"/>
        <w:rPr>
          <w:rFonts w:cs="Arial"/>
          <w:b/>
          <w:color w:val="000000" w:themeColor="text1"/>
          <w:szCs w:val="28"/>
        </w:rPr>
      </w:pPr>
      <w:r w:rsidRPr="00896F0C">
        <w:rPr>
          <w:rFonts w:cs="Arial"/>
          <w:b/>
          <w:color w:val="000000" w:themeColor="text1"/>
          <w:szCs w:val="28"/>
        </w:rPr>
        <w:t>I now travel to audition venues I’ve never been</w:t>
      </w:r>
      <w:r w:rsidR="0065149A" w:rsidRPr="00896F0C">
        <w:rPr>
          <w:rFonts w:cs="Arial"/>
          <w:b/>
          <w:color w:val="000000" w:themeColor="text1"/>
          <w:szCs w:val="28"/>
        </w:rPr>
        <w:t xml:space="preserve"> </w:t>
      </w:r>
      <w:r w:rsidRPr="00896F0C">
        <w:rPr>
          <w:rFonts w:cs="Arial"/>
          <w:b/>
          <w:color w:val="000000" w:themeColor="text1"/>
          <w:szCs w:val="28"/>
        </w:rPr>
        <w:t>to before, travel t</w:t>
      </w:r>
      <w:r w:rsidR="0065149A" w:rsidRPr="00896F0C">
        <w:rPr>
          <w:rFonts w:cs="Arial"/>
          <w:b/>
          <w:color w:val="000000" w:themeColor="text1"/>
          <w:szCs w:val="28"/>
        </w:rPr>
        <w:t xml:space="preserve">o and from work every day which </w:t>
      </w:r>
      <w:r w:rsidRPr="00896F0C">
        <w:rPr>
          <w:rFonts w:cs="Arial"/>
          <w:b/>
          <w:color w:val="000000" w:themeColor="text1"/>
          <w:szCs w:val="28"/>
        </w:rPr>
        <w:t>is about an hou</w:t>
      </w:r>
      <w:r w:rsidR="0065149A" w:rsidRPr="00896F0C">
        <w:rPr>
          <w:rFonts w:cs="Arial"/>
          <w:b/>
          <w:color w:val="000000" w:themeColor="text1"/>
          <w:szCs w:val="28"/>
        </w:rPr>
        <w:t xml:space="preserve">r and a half journey, I commute </w:t>
      </w:r>
      <w:r w:rsidRPr="00896F0C">
        <w:rPr>
          <w:rFonts w:cs="Arial"/>
          <w:b/>
          <w:color w:val="000000" w:themeColor="text1"/>
          <w:szCs w:val="28"/>
        </w:rPr>
        <w:t xml:space="preserve">during rush hour </w:t>
      </w:r>
      <w:r w:rsidR="0065149A" w:rsidRPr="00896F0C">
        <w:rPr>
          <w:rFonts w:cs="Arial"/>
          <w:b/>
          <w:color w:val="000000" w:themeColor="text1"/>
          <w:szCs w:val="28"/>
        </w:rPr>
        <w:t xml:space="preserve">and I venture into town to meet </w:t>
      </w:r>
      <w:r w:rsidRPr="00896F0C">
        <w:rPr>
          <w:rFonts w:cs="Arial"/>
          <w:b/>
          <w:color w:val="000000" w:themeColor="text1"/>
          <w:szCs w:val="28"/>
        </w:rPr>
        <w:t>friends for dinner. No location is an issue f</w:t>
      </w:r>
      <w:r w:rsidR="0065149A" w:rsidRPr="00896F0C">
        <w:rPr>
          <w:rFonts w:cs="Arial"/>
          <w:b/>
          <w:color w:val="000000" w:themeColor="text1"/>
          <w:szCs w:val="28"/>
        </w:rPr>
        <w:t xml:space="preserve">or me </w:t>
      </w:r>
      <w:r w:rsidRPr="00896F0C">
        <w:rPr>
          <w:rFonts w:cs="Arial"/>
          <w:b/>
          <w:color w:val="000000" w:themeColor="text1"/>
          <w:szCs w:val="28"/>
        </w:rPr>
        <w:t>to get to anymore and the old Natasha is back!”</w:t>
      </w:r>
    </w:p>
    <w:p w:rsidR="00302527" w:rsidRPr="00CA5F48" w:rsidRDefault="00302527" w:rsidP="00302527">
      <w:pPr>
        <w:rPr>
          <w:rFonts w:cs="Arial"/>
          <w:color w:val="000000" w:themeColor="text1"/>
          <w:szCs w:val="28"/>
        </w:rPr>
      </w:pPr>
    </w:p>
    <w:p w:rsidR="00302527" w:rsidRPr="00CA5F48" w:rsidRDefault="00302527" w:rsidP="00CB3F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F48">
        <w:t>Wha</w:t>
      </w:r>
      <w:r w:rsidR="0065149A">
        <w:t xml:space="preserve">t the Care Act, regulations and </w:t>
      </w:r>
      <w:r w:rsidRPr="00CA5F48">
        <w:t>guidance says:</w:t>
      </w:r>
    </w:p>
    <w:p w:rsidR="00302527" w:rsidRPr="00CA5F48" w:rsidRDefault="00302527" w:rsidP="00CB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Rehabilitation is defined as an</w:t>
      </w:r>
      <w:r w:rsidR="0065149A">
        <w:rPr>
          <w:rFonts w:cs="Arial"/>
          <w:color w:val="000000" w:themeColor="text1"/>
          <w:szCs w:val="28"/>
        </w:rPr>
        <w:t xml:space="preserve"> intermediate or reablement programme, and therefore must </w:t>
      </w:r>
      <w:r w:rsidRPr="00CA5F48">
        <w:rPr>
          <w:rFonts w:cs="Arial"/>
          <w:color w:val="000000" w:themeColor="text1"/>
          <w:szCs w:val="28"/>
        </w:rPr>
        <w:t>be free of charge for six weeks.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However, because of the clear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benefits of rehabilitation, and</w:t>
      </w:r>
      <w:r w:rsidR="0065149A">
        <w:rPr>
          <w:rFonts w:cs="Arial"/>
          <w:color w:val="000000" w:themeColor="text1"/>
          <w:szCs w:val="28"/>
        </w:rPr>
        <w:t xml:space="preserve"> since the intervention will in </w:t>
      </w:r>
      <w:r w:rsidRPr="00CA5F48">
        <w:rPr>
          <w:rFonts w:cs="Arial"/>
          <w:color w:val="000000" w:themeColor="text1"/>
          <w:szCs w:val="28"/>
        </w:rPr>
        <w:t>many circumstances need to be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provided for longer than six weeks.</w:t>
      </w:r>
      <w:r w:rsidR="0065149A">
        <w:rPr>
          <w:rFonts w:cs="Arial"/>
          <w:color w:val="000000" w:themeColor="text1"/>
          <w:szCs w:val="28"/>
        </w:rPr>
        <w:t xml:space="preserve"> The government strongly urges </w:t>
      </w:r>
      <w:r w:rsidRPr="00CA5F48">
        <w:rPr>
          <w:rFonts w:cs="Arial"/>
          <w:color w:val="000000" w:themeColor="text1"/>
          <w:szCs w:val="28"/>
        </w:rPr>
        <w:t>loca</w:t>
      </w:r>
      <w:r w:rsidR="0065149A">
        <w:rPr>
          <w:rFonts w:cs="Arial"/>
          <w:color w:val="000000" w:themeColor="text1"/>
          <w:szCs w:val="28"/>
        </w:rPr>
        <w:t xml:space="preserve">l authorities not to charge for </w:t>
      </w:r>
      <w:r w:rsidRPr="00CA5F48">
        <w:rPr>
          <w:rFonts w:cs="Arial"/>
          <w:color w:val="000000" w:themeColor="text1"/>
          <w:szCs w:val="28"/>
        </w:rPr>
        <w:t>it at any stage [2.61].</w:t>
      </w:r>
    </w:p>
    <w:p w:rsidR="0065149A" w:rsidRDefault="0065149A" w:rsidP="00CB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302527" w:rsidRPr="00CA5F48" w:rsidRDefault="00302527" w:rsidP="00CB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Whilst they are both time-limited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interventions, neither intermediate</w:t>
      </w:r>
      <w:r w:rsidR="0065149A">
        <w:rPr>
          <w:rFonts w:cs="Arial"/>
          <w:color w:val="000000" w:themeColor="text1"/>
          <w:szCs w:val="28"/>
        </w:rPr>
        <w:t xml:space="preserve"> care nor reablement should have </w:t>
      </w:r>
      <w:r w:rsidRPr="00CA5F48">
        <w:rPr>
          <w:rFonts w:cs="Arial"/>
          <w:color w:val="000000" w:themeColor="text1"/>
          <w:szCs w:val="28"/>
        </w:rPr>
        <w:t>a strict time limit, since the period</w:t>
      </w:r>
      <w:r w:rsidR="0065149A">
        <w:rPr>
          <w:rFonts w:cs="Arial"/>
          <w:color w:val="000000" w:themeColor="text1"/>
          <w:szCs w:val="28"/>
        </w:rPr>
        <w:t xml:space="preserve"> of time for which the support </w:t>
      </w:r>
      <w:r w:rsidRPr="00CA5F48">
        <w:rPr>
          <w:rFonts w:cs="Arial"/>
          <w:color w:val="000000" w:themeColor="text1"/>
          <w:szCs w:val="28"/>
        </w:rPr>
        <w:t>is provided should depend on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the needs and outcomes of the</w:t>
      </w:r>
      <w:r w:rsidR="0065149A">
        <w:rPr>
          <w:rFonts w:cs="Arial"/>
          <w:color w:val="000000" w:themeColor="text1"/>
          <w:szCs w:val="28"/>
        </w:rPr>
        <w:t xml:space="preserve"> individual. In some cases, for </w:t>
      </w:r>
      <w:r w:rsidRPr="00CA5F48">
        <w:rPr>
          <w:rFonts w:cs="Arial"/>
          <w:color w:val="000000" w:themeColor="text1"/>
          <w:szCs w:val="28"/>
        </w:rPr>
        <w:t>instance a period of rehabilitat</w:t>
      </w:r>
      <w:r w:rsidR="0065149A">
        <w:rPr>
          <w:rFonts w:cs="Arial"/>
          <w:color w:val="000000" w:themeColor="text1"/>
          <w:szCs w:val="28"/>
        </w:rPr>
        <w:t xml:space="preserve">ion for a visually impaired person </w:t>
      </w:r>
      <w:r w:rsidRPr="00CA5F48">
        <w:rPr>
          <w:rFonts w:cs="Arial"/>
          <w:color w:val="000000" w:themeColor="text1"/>
          <w:szCs w:val="28"/>
        </w:rPr>
        <w:t>(</w:t>
      </w:r>
      <w:r w:rsidR="0065149A">
        <w:rPr>
          <w:rFonts w:cs="Arial"/>
          <w:color w:val="000000" w:themeColor="text1"/>
          <w:szCs w:val="28"/>
        </w:rPr>
        <w:t xml:space="preserve">a specific form of reablement), </w:t>
      </w:r>
      <w:r w:rsidRPr="00CA5F48">
        <w:rPr>
          <w:rFonts w:cs="Arial"/>
          <w:color w:val="000000" w:themeColor="text1"/>
          <w:szCs w:val="28"/>
        </w:rPr>
        <w:t>may be expected to last longer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than 6 weeks [2.62].</w:t>
      </w:r>
    </w:p>
    <w:p w:rsidR="0065149A" w:rsidRDefault="0065149A" w:rsidP="00CB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Default="00302527" w:rsidP="00CB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A5F48">
        <w:rPr>
          <w:rFonts w:cs="Arial"/>
          <w:color w:val="000000" w:themeColor="text1"/>
          <w:szCs w:val="28"/>
        </w:rPr>
        <w:t>The Care and Support (Eligibility</w:t>
      </w:r>
      <w:r w:rsidR="0065149A">
        <w:rPr>
          <w:rFonts w:cs="Arial"/>
          <w:color w:val="000000" w:themeColor="text1"/>
          <w:szCs w:val="28"/>
        </w:rPr>
        <w:t xml:space="preserve"> </w:t>
      </w:r>
      <w:r w:rsidRPr="00CA5F48">
        <w:rPr>
          <w:rFonts w:cs="Arial"/>
          <w:color w:val="000000" w:themeColor="text1"/>
          <w:szCs w:val="28"/>
        </w:rPr>
        <w:t>Criter</w:t>
      </w:r>
      <w:r w:rsidR="0065149A">
        <w:rPr>
          <w:rFonts w:cs="Arial"/>
          <w:color w:val="000000" w:themeColor="text1"/>
          <w:szCs w:val="28"/>
        </w:rPr>
        <w:t xml:space="preserve">ia) Regulations 2014 state that </w:t>
      </w:r>
      <w:r w:rsidRPr="00CA5F48">
        <w:rPr>
          <w:rFonts w:cs="Arial"/>
          <w:color w:val="000000" w:themeColor="text1"/>
          <w:szCs w:val="28"/>
        </w:rPr>
        <w:t>ther</w:t>
      </w:r>
      <w:r w:rsidR="0065149A">
        <w:rPr>
          <w:rFonts w:cs="Arial"/>
          <w:color w:val="000000" w:themeColor="text1"/>
          <w:szCs w:val="28"/>
        </w:rPr>
        <w:t xml:space="preserve">e should be no charge for aids, </w:t>
      </w:r>
      <w:r w:rsidRPr="00CA5F48">
        <w:rPr>
          <w:rFonts w:cs="Arial"/>
          <w:color w:val="000000" w:themeColor="text1"/>
          <w:szCs w:val="28"/>
        </w:rPr>
        <w:t>and minor adaptations provid</w:t>
      </w:r>
      <w:r w:rsidR="0065149A">
        <w:rPr>
          <w:rFonts w:cs="Arial"/>
          <w:color w:val="000000" w:themeColor="text1"/>
          <w:szCs w:val="28"/>
        </w:rPr>
        <w:t xml:space="preserve">ed at </w:t>
      </w:r>
      <w:r w:rsidRPr="00CA5F48">
        <w:rPr>
          <w:rFonts w:cs="Arial"/>
          <w:color w:val="000000" w:themeColor="text1"/>
          <w:szCs w:val="28"/>
        </w:rPr>
        <w:t>a cost of £1,000 or less.</w:t>
      </w:r>
    </w:p>
    <w:p w:rsidR="00CB3F7A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CB3F7A" w:rsidP="00DF631F">
      <w:pPr>
        <w:pStyle w:val="Heading2"/>
      </w:pPr>
      <w:bookmarkStart w:id="15" w:name="_Toc456707674"/>
      <w:r w:rsidRPr="00DF631F">
        <w:t>Plan</w:t>
      </w:r>
      <w:bookmarkEnd w:id="15"/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After being seen, every person should have a plan in place that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sets out the outcome of their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assessment and what the next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steps will be.</w:t>
      </w: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lastRenderedPageBreak/>
        <w:t>Too many peo</w:t>
      </w:r>
      <w:r w:rsidR="00DF631F">
        <w:rPr>
          <w:rFonts w:cs="Arial"/>
          <w:color w:val="000000" w:themeColor="text1"/>
          <w:szCs w:val="28"/>
        </w:rPr>
        <w:t xml:space="preserve">ple are often left confused and </w:t>
      </w:r>
      <w:r w:rsidRPr="00DF631F">
        <w:rPr>
          <w:rFonts w:cs="Arial"/>
          <w:color w:val="000000" w:themeColor="text1"/>
          <w:szCs w:val="28"/>
        </w:rPr>
        <w:t>unsure as to what they</w:t>
      </w:r>
      <w:r w:rsidR="00DF631F">
        <w:rPr>
          <w:rFonts w:cs="Arial"/>
          <w:color w:val="000000" w:themeColor="text1"/>
          <w:szCs w:val="28"/>
        </w:rPr>
        <w:t xml:space="preserve"> are entitled to from their </w:t>
      </w:r>
      <w:r w:rsidRPr="00DF631F">
        <w:rPr>
          <w:rFonts w:cs="Arial"/>
          <w:color w:val="000000" w:themeColor="text1"/>
          <w:szCs w:val="28"/>
        </w:rPr>
        <w:t>local council. Many</w:t>
      </w:r>
      <w:r w:rsidR="00DF631F">
        <w:rPr>
          <w:rFonts w:cs="Arial"/>
          <w:color w:val="000000" w:themeColor="text1"/>
          <w:szCs w:val="28"/>
        </w:rPr>
        <w:t xml:space="preserve"> are not even sure whether they </w:t>
      </w:r>
      <w:r w:rsidRPr="00DF631F">
        <w:rPr>
          <w:rFonts w:cs="Arial"/>
          <w:color w:val="000000" w:themeColor="text1"/>
          <w:szCs w:val="28"/>
        </w:rPr>
        <w:t>have had an asses</w:t>
      </w:r>
      <w:r w:rsidR="00DF631F">
        <w:rPr>
          <w:rFonts w:cs="Arial"/>
          <w:color w:val="000000" w:themeColor="text1"/>
          <w:szCs w:val="28"/>
        </w:rPr>
        <w:t xml:space="preserve">sment, and those that have feel </w:t>
      </w:r>
      <w:r w:rsidRPr="00DF631F">
        <w:rPr>
          <w:rFonts w:cs="Arial"/>
          <w:color w:val="000000" w:themeColor="text1"/>
          <w:szCs w:val="28"/>
        </w:rPr>
        <w:t>that their needs have not been listened to.</w:t>
      </w:r>
    </w:p>
    <w:p w:rsidR="00CB3F7A" w:rsidRP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“</w:t>
      </w:r>
      <w:r w:rsidR="00CB3F7A" w:rsidRPr="00DF631F">
        <w:rPr>
          <w:rFonts w:cs="Arial"/>
          <w:color w:val="000000" w:themeColor="text1"/>
          <w:szCs w:val="28"/>
        </w:rPr>
        <w:t>The c</w:t>
      </w:r>
      <w:r>
        <w:rPr>
          <w:rFonts w:cs="Arial"/>
          <w:color w:val="000000" w:themeColor="text1"/>
          <w:szCs w:val="28"/>
        </w:rPr>
        <w:t xml:space="preserve">ouncil assessed me before I was </w:t>
      </w:r>
      <w:r w:rsidR="00CB3F7A" w:rsidRPr="00DF631F">
        <w:rPr>
          <w:rFonts w:cs="Arial"/>
          <w:color w:val="000000" w:themeColor="text1"/>
          <w:szCs w:val="28"/>
        </w:rPr>
        <w:t>register</w:t>
      </w:r>
      <w:r>
        <w:rPr>
          <w:rFonts w:cs="Arial"/>
          <w:color w:val="000000" w:themeColor="text1"/>
          <w:szCs w:val="28"/>
        </w:rPr>
        <w:t xml:space="preserve">ed as partially sighted; I have </w:t>
      </w:r>
      <w:r w:rsidR="00CB3F7A" w:rsidRPr="00DF631F">
        <w:rPr>
          <w:rFonts w:cs="Arial"/>
          <w:color w:val="000000" w:themeColor="text1"/>
          <w:szCs w:val="28"/>
        </w:rPr>
        <w:t>not h</w:t>
      </w:r>
      <w:r>
        <w:rPr>
          <w:rFonts w:cs="Arial"/>
          <w:color w:val="000000" w:themeColor="text1"/>
          <w:szCs w:val="28"/>
        </w:rPr>
        <w:t xml:space="preserve">eard from them since the man </w:t>
      </w:r>
      <w:r w:rsidR="00CB3F7A" w:rsidRPr="00DF631F">
        <w:rPr>
          <w:rFonts w:cs="Arial"/>
          <w:color w:val="000000" w:themeColor="text1"/>
          <w:szCs w:val="28"/>
        </w:rPr>
        <w:t>cont</w:t>
      </w:r>
      <w:r>
        <w:rPr>
          <w:rFonts w:cs="Arial"/>
          <w:color w:val="000000" w:themeColor="text1"/>
          <w:szCs w:val="28"/>
        </w:rPr>
        <w:t xml:space="preserve">acted my daughter and [he] said </w:t>
      </w:r>
      <w:r w:rsidR="00CB3F7A" w:rsidRPr="00DF631F">
        <w:rPr>
          <w:rFonts w:cs="Arial"/>
          <w:color w:val="000000" w:themeColor="text1"/>
          <w:szCs w:val="28"/>
        </w:rPr>
        <w:t>I was okay.”</w:t>
      </w:r>
    </w:p>
    <w:p w:rsid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“</w:t>
      </w:r>
      <w:r w:rsidR="00CB3F7A" w:rsidRPr="00DF631F">
        <w:rPr>
          <w:rFonts w:cs="Arial"/>
          <w:color w:val="000000" w:themeColor="text1"/>
          <w:szCs w:val="28"/>
        </w:rPr>
        <w:t>I needed more independent support,</w:t>
      </w:r>
      <w:r>
        <w:rPr>
          <w:rFonts w:cs="Arial"/>
          <w:color w:val="000000" w:themeColor="text1"/>
          <w:szCs w:val="28"/>
        </w:rPr>
        <w:t xml:space="preserve"> </w:t>
      </w:r>
      <w:r w:rsidR="00CB3F7A" w:rsidRPr="00DF631F">
        <w:rPr>
          <w:rFonts w:cs="Arial"/>
          <w:color w:val="000000" w:themeColor="text1"/>
          <w:szCs w:val="28"/>
        </w:rPr>
        <w:t>for example getting around so that</w:t>
      </w: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I don’t</w:t>
      </w:r>
      <w:r w:rsidR="00DF631F">
        <w:rPr>
          <w:rFonts w:cs="Arial"/>
          <w:color w:val="000000" w:themeColor="text1"/>
          <w:szCs w:val="28"/>
        </w:rPr>
        <w:t xml:space="preserve"> feel isolated. I feel that the </w:t>
      </w:r>
      <w:r w:rsidRPr="00DF631F">
        <w:rPr>
          <w:rFonts w:cs="Arial"/>
          <w:color w:val="000000" w:themeColor="text1"/>
          <w:szCs w:val="28"/>
        </w:rPr>
        <w:t>c</w:t>
      </w:r>
      <w:r w:rsidR="00DF631F">
        <w:rPr>
          <w:rFonts w:cs="Arial"/>
          <w:color w:val="000000" w:themeColor="text1"/>
          <w:szCs w:val="28"/>
        </w:rPr>
        <w:t xml:space="preserve">ouncil were refusing to help me </w:t>
      </w:r>
      <w:r w:rsidRPr="00DF631F">
        <w:rPr>
          <w:rFonts w:cs="Arial"/>
          <w:color w:val="000000" w:themeColor="text1"/>
          <w:szCs w:val="28"/>
        </w:rPr>
        <w:t>because of lack of funds.”</w:t>
      </w:r>
    </w:p>
    <w:p w:rsid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Communication is key to ensuring that people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understand</w:t>
      </w:r>
      <w:r w:rsidR="00DF631F">
        <w:rPr>
          <w:rFonts w:cs="Arial"/>
          <w:color w:val="000000" w:themeColor="text1"/>
          <w:szCs w:val="28"/>
        </w:rPr>
        <w:t xml:space="preserve"> and feel part of an assessment </w:t>
      </w:r>
      <w:r w:rsidRPr="00DF631F">
        <w:rPr>
          <w:rFonts w:cs="Arial"/>
          <w:color w:val="000000" w:themeColor="text1"/>
          <w:szCs w:val="28"/>
        </w:rPr>
        <w:t>process. En</w:t>
      </w:r>
      <w:r w:rsidR="00DF631F">
        <w:rPr>
          <w:rFonts w:cs="Arial"/>
          <w:color w:val="000000" w:themeColor="text1"/>
          <w:szCs w:val="28"/>
        </w:rPr>
        <w:t xml:space="preserve">suring that everyone has a plan </w:t>
      </w:r>
      <w:r w:rsidRPr="00DF631F">
        <w:rPr>
          <w:rFonts w:cs="Arial"/>
          <w:color w:val="000000" w:themeColor="text1"/>
          <w:szCs w:val="28"/>
        </w:rPr>
        <w:t>means th</w:t>
      </w:r>
      <w:r w:rsidR="00DF631F">
        <w:rPr>
          <w:rFonts w:cs="Arial"/>
          <w:color w:val="000000" w:themeColor="text1"/>
          <w:szCs w:val="28"/>
        </w:rPr>
        <w:t xml:space="preserve">at people know they have had an </w:t>
      </w:r>
      <w:r w:rsidRPr="00DF631F">
        <w:rPr>
          <w:rFonts w:cs="Arial"/>
          <w:color w:val="000000" w:themeColor="text1"/>
          <w:szCs w:val="28"/>
        </w:rPr>
        <w:t xml:space="preserve">assessment and </w:t>
      </w:r>
      <w:r w:rsidR="00DF631F">
        <w:rPr>
          <w:rFonts w:cs="Arial"/>
          <w:color w:val="000000" w:themeColor="text1"/>
          <w:szCs w:val="28"/>
        </w:rPr>
        <w:t xml:space="preserve">the rationale for the decisions </w:t>
      </w:r>
      <w:r w:rsidRPr="00DF631F">
        <w:rPr>
          <w:rFonts w:cs="Arial"/>
          <w:color w:val="000000" w:themeColor="text1"/>
          <w:szCs w:val="28"/>
        </w:rPr>
        <w:t>that have been made.</w:t>
      </w:r>
    </w:p>
    <w:p w:rsidR="00CB3F7A" w:rsidRPr="00DF631F" w:rsidRDefault="00CB3F7A" w:rsidP="00DF631F">
      <w:pPr>
        <w:pStyle w:val="Heading3"/>
      </w:pPr>
      <w:bookmarkStart w:id="16" w:name="_Toc456707675"/>
      <w:r w:rsidRPr="00DF631F">
        <w:t>A plan:</w:t>
      </w:r>
      <w:bookmarkEnd w:id="16"/>
    </w:p>
    <w:p w:rsidR="00DF631F" w:rsidRDefault="00CB3F7A" w:rsidP="00CB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must be discussed, agreed and recorded,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and set out what the next steps will be</w:t>
      </w:r>
    </w:p>
    <w:p w:rsidR="00DF631F" w:rsidRDefault="00CB3F7A" w:rsidP="00CB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should be tailored to reflect the level of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support needed</w:t>
      </w:r>
      <w:r w:rsidR="00DF631F">
        <w:rPr>
          <w:rFonts w:cs="Arial"/>
          <w:color w:val="000000" w:themeColor="text1"/>
          <w:szCs w:val="28"/>
        </w:rPr>
        <w:t xml:space="preserve"> </w:t>
      </w:r>
    </w:p>
    <w:p w:rsidR="00DF631F" w:rsidRDefault="00CB3F7A" w:rsidP="00CB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should outline the agreed next steps and what,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if any, vision rehabilitation support is required</w:t>
      </w:r>
      <w:r w:rsidR="00DF631F">
        <w:rPr>
          <w:rFonts w:cs="Arial"/>
          <w:color w:val="000000" w:themeColor="text1"/>
          <w:szCs w:val="28"/>
        </w:rPr>
        <w:t xml:space="preserve"> </w:t>
      </w:r>
    </w:p>
    <w:p w:rsidR="00DF631F" w:rsidRDefault="00CB3F7A" w:rsidP="00CB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should specify that the person is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contacted within an agreed timeframe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for a further assessment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should record what support will be provided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and what outcome needs to be achieved</w:t>
      </w:r>
      <w:r w:rsidR="00DF631F">
        <w:rPr>
          <w:rFonts w:cs="Arial"/>
          <w:color w:val="000000" w:themeColor="text1"/>
          <w:szCs w:val="28"/>
        </w:rPr>
        <w:t xml:space="preserve"> </w:t>
      </w:r>
    </w:p>
    <w:p w:rsidR="00CB3F7A" w:rsidRPr="00DF631F" w:rsidRDefault="00CB3F7A" w:rsidP="00CB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should identify how long support might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be needed</w:t>
      </w:r>
    </w:p>
    <w:p w:rsid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If a person needs vision rehabilitation support,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there should</w:t>
      </w:r>
      <w:r w:rsidR="00DF631F">
        <w:rPr>
          <w:rFonts w:cs="Arial"/>
          <w:color w:val="000000" w:themeColor="text1"/>
          <w:szCs w:val="28"/>
        </w:rPr>
        <w:t xml:space="preserve"> be a review date for the plan. </w:t>
      </w:r>
      <w:r w:rsidRPr="00DF631F">
        <w:rPr>
          <w:rFonts w:cs="Arial"/>
          <w:color w:val="000000" w:themeColor="text1"/>
          <w:szCs w:val="28"/>
        </w:rPr>
        <w:t>If vision rehabilit</w:t>
      </w:r>
      <w:r w:rsidR="00DF631F">
        <w:rPr>
          <w:rFonts w:cs="Arial"/>
          <w:color w:val="000000" w:themeColor="text1"/>
          <w:szCs w:val="28"/>
        </w:rPr>
        <w:t xml:space="preserve">ation has not helped to achieve </w:t>
      </w:r>
      <w:r w:rsidRPr="00DF631F">
        <w:rPr>
          <w:rFonts w:cs="Arial"/>
          <w:color w:val="000000" w:themeColor="text1"/>
          <w:szCs w:val="28"/>
        </w:rPr>
        <w:t>what it sets ou</w:t>
      </w:r>
      <w:r w:rsidR="00DF631F">
        <w:rPr>
          <w:rFonts w:cs="Arial"/>
          <w:color w:val="000000" w:themeColor="text1"/>
          <w:szCs w:val="28"/>
        </w:rPr>
        <w:t xml:space="preserve">t to do, then an assessment for </w:t>
      </w:r>
      <w:r w:rsidRPr="00DF631F">
        <w:rPr>
          <w:rFonts w:cs="Arial"/>
          <w:color w:val="000000" w:themeColor="text1"/>
          <w:szCs w:val="28"/>
        </w:rPr>
        <w:t>care support should be carried out.</w:t>
      </w:r>
    </w:p>
    <w:p w:rsidR="00DF631F" w:rsidRP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Local auth</w:t>
      </w:r>
      <w:r w:rsidR="00DF631F">
        <w:rPr>
          <w:rFonts w:cs="Arial"/>
          <w:color w:val="000000" w:themeColor="text1"/>
          <w:szCs w:val="28"/>
        </w:rPr>
        <w:t xml:space="preserve">orities have much to do to meet </w:t>
      </w:r>
      <w:r w:rsidRPr="00DF631F">
        <w:rPr>
          <w:rFonts w:cs="Arial"/>
          <w:color w:val="000000" w:themeColor="text1"/>
          <w:szCs w:val="28"/>
        </w:rPr>
        <w:t>this, whilst 43 per cent stipulate in the</w:t>
      </w:r>
      <w:r w:rsidR="00DF631F">
        <w:rPr>
          <w:rFonts w:cs="Arial"/>
          <w:color w:val="000000" w:themeColor="text1"/>
          <w:szCs w:val="28"/>
        </w:rPr>
        <w:t xml:space="preserve">ir service </w:t>
      </w:r>
      <w:r w:rsidRPr="00DF631F">
        <w:rPr>
          <w:rFonts w:cs="Arial"/>
          <w:color w:val="000000" w:themeColor="text1"/>
          <w:szCs w:val="28"/>
        </w:rPr>
        <w:t>specification t</w:t>
      </w:r>
      <w:r w:rsidR="00DF631F">
        <w:rPr>
          <w:rFonts w:cs="Arial"/>
          <w:color w:val="000000" w:themeColor="text1"/>
          <w:szCs w:val="28"/>
        </w:rPr>
        <w:t xml:space="preserve">hat assessments must be carried </w:t>
      </w:r>
      <w:r w:rsidRPr="00DF631F">
        <w:rPr>
          <w:rFonts w:cs="Arial"/>
          <w:color w:val="000000" w:themeColor="text1"/>
          <w:szCs w:val="28"/>
        </w:rPr>
        <w:t>out within 28 d</w:t>
      </w:r>
      <w:r w:rsidR="00DF631F">
        <w:rPr>
          <w:rFonts w:cs="Arial"/>
          <w:color w:val="000000" w:themeColor="text1"/>
          <w:szCs w:val="28"/>
        </w:rPr>
        <w:t xml:space="preserve">ays, only 29 per cent provide a </w:t>
      </w:r>
      <w:r w:rsidRPr="00DF631F">
        <w:rPr>
          <w:rFonts w:cs="Arial"/>
          <w:color w:val="000000" w:themeColor="text1"/>
          <w:szCs w:val="28"/>
        </w:rPr>
        <w:t>plan within this timeframe [7].</w:t>
      </w:r>
    </w:p>
    <w:p w:rsidR="00CB3F7A" w:rsidRPr="00DF631F" w:rsidRDefault="00CB3F7A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CB3F7A" w:rsidRPr="00DF631F" w:rsidRDefault="00CB3F7A" w:rsidP="00DF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8"/>
        </w:rPr>
      </w:pPr>
      <w:r w:rsidRPr="00DF631F">
        <w:rPr>
          <w:rFonts w:cs="Arial"/>
          <w:b/>
          <w:bCs/>
          <w:color w:val="000000" w:themeColor="text1"/>
          <w:szCs w:val="28"/>
        </w:rPr>
        <w:t>Wha</w:t>
      </w:r>
      <w:r w:rsidR="00DF631F">
        <w:rPr>
          <w:rFonts w:cs="Arial"/>
          <w:b/>
          <w:bCs/>
          <w:color w:val="000000" w:themeColor="text1"/>
          <w:szCs w:val="28"/>
        </w:rPr>
        <w:t xml:space="preserve">t the Care Act, regulations and </w:t>
      </w:r>
      <w:r w:rsidRPr="00DF631F">
        <w:rPr>
          <w:rFonts w:cs="Arial"/>
          <w:b/>
          <w:bCs/>
          <w:color w:val="000000" w:themeColor="text1"/>
          <w:szCs w:val="28"/>
        </w:rPr>
        <w:t>guidance says:</w:t>
      </w:r>
    </w:p>
    <w:p w:rsidR="00CB3F7A" w:rsidRDefault="00CB3F7A" w:rsidP="00DF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DF631F">
        <w:rPr>
          <w:rFonts w:cs="Arial"/>
          <w:color w:val="000000" w:themeColor="text1"/>
          <w:szCs w:val="28"/>
        </w:rPr>
        <w:t>Following their assessment,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ind</w:t>
      </w:r>
      <w:r w:rsidR="00DF631F">
        <w:rPr>
          <w:rFonts w:cs="Arial"/>
          <w:color w:val="000000" w:themeColor="text1"/>
          <w:szCs w:val="28"/>
        </w:rPr>
        <w:t xml:space="preserve">ividuals must be given a record </w:t>
      </w:r>
      <w:r w:rsidRPr="00DF631F">
        <w:rPr>
          <w:rFonts w:cs="Arial"/>
          <w:color w:val="000000" w:themeColor="text1"/>
          <w:szCs w:val="28"/>
        </w:rPr>
        <w:t>of their needs or carer’s assessment.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A copy must also be shared with</w:t>
      </w:r>
      <w:r w:rsidR="00DF631F">
        <w:rPr>
          <w:rFonts w:cs="Arial"/>
          <w:color w:val="000000" w:themeColor="text1"/>
          <w:szCs w:val="28"/>
        </w:rPr>
        <w:t xml:space="preserve"> </w:t>
      </w:r>
      <w:r w:rsidRPr="00DF631F">
        <w:rPr>
          <w:rFonts w:cs="Arial"/>
          <w:color w:val="000000" w:themeColor="text1"/>
          <w:szCs w:val="28"/>
        </w:rPr>
        <w:t>anybody else that the individual</w:t>
      </w:r>
      <w:r w:rsidR="00DF631F">
        <w:rPr>
          <w:rFonts w:cs="Arial"/>
          <w:color w:val="000000" w:themeColor="text1"/>
          <w:szCs w:val="28"/>
        </w:rPr>
        <w:t xml:space="preserve"> requests the local authority to </w:t>
      </w:r>
      <w:r w:rsidRPr="00DF631F">
        <w:rPr>
          <w:rFonts w:cs="Arial"/>
          <w:color w:val="000000" w:themeColor="text1"/>
          <w:szCs w:val="28"/>
        </w:rPr>
        <w:t>share a copy with [6.96].</w:t>
      </w:r>
    </w:p>
    <w:p w:rsidR="00DF631F" w:rsidRDefault="00DF631F" w:rsidP="00CB3F7A">
      <w:pPr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DF631F" w:rsidRPr="0097564E" w:rsidRDefault="00DF631F" w:rsidP="0097564E">
      <w:pPr>
        <w:pStyle w:val="Heading2"/>
        <w:rPr>
          <w:rFonts w:ascii="Tondo-Bold" w:hAnsi="Tondo-Bold" w:cs="Tondo-Bold"/>
          <w:bCs/>
          <w:color w:val="FFFFFF"/>
          <w:sz w:val="44"/>
          <w:szCs w:val="44"/>
        </w:rPr>
      </w:pPr>
      <w:bookmarkStart w:id="17" w:name="_Toc456707676"/>
      <w:r>
        <w:t>Plan</w:t>
      </w:r>
      <w:bookmarkEnd w:id="17"/>
      <w:r>
        <w:t xml:space="preserve"> </w:t>
      </w:r>
    </w:p>
    <w:p w:rsidR="00DF631F" w:rsidRPr="00DF631F" w:rsidRDefault="00DF631F" w:rsidP="00DF631F">
      <w:pPr>
        <w:rPr>
          <w:color w:val="000000" w:themeColor="text1"/>
        </w:rPr>
      </w:pPr>
      <w:r w:rsidRPr="00DF631F">
        <w:rPr>
          <w:color w:val="000000" w:themeColor="text1"/>
        </w:rPr>
        <w:t>Any agreed vision rehabilitation support should start within 12 weeks of the person having contact with the local authority. In short, the person should be seen, have a plan and start to receive their support within this period.</w:t>
      </w:r>
    </w:p>
    <w:p w:rsidR="00DF631F" w:rsidRPr="00DF631F" w:rsidRDefault="00DF631F" w:rsidP="00DF631F">
      <w:pPr>
        <w:rPr>
          <w:color w:val="000000" w:themeColor="text1"/>
        </w:rPr>
      </w:pPr>
    </w:p>
    <w:p w:rsidR="00DF631F" w:rsidRDefault="00DF631F" w:rsidP="00DF631F">
      <w:pPr>
        <w:rPr>
          <w:color w:val="000000" w:themeColor="text1"/>
        </w:rPr>
      </w:pPr>
      <w:r w:rsidRPr="00DF631F">
        <w:rPr>
          <w:color w:val="000000" w:themeColor="text1"/>
        </w:rPr>
        <w:t>Once an assessment has been carried out and</w:t>
      </w:r>
      <w:r>
        <w:rPr>
          <w:color w:val="000000" w:themeColor="text1"/>
        </w:rPr>
        <w:t xml:space="preserve"> </w:t>
      </w:r>
      <w:r w:rsidRPr="00DF631F">
        <w:rPr>
          <w:color w:val="000000" w:themeColor="text1"/>
        </w:rPr>
        <w:t>a plan is in pl</w:t>
      </w:r>
      <w:r>
        <w:rPr>
          <w:color w:val="000000" w:themeColor="text1"/>
        </w:rPr>
        <w:t xml:space="preserve">ace, adequate resources must be </w:t>
      </w:r>
      <w:r w:rsidRPr="00DF631F">
        <w:rPr>
          <w:color w:val="000000" w:themeColor="text1"/>
        </w:rPr>
        <w:t xml:space="preserve">available to deliver </w:t>
      </w:r>
      <w:r>
        <w:rPr>
          <w:color w:val="000000" w:themeColor="text1"/>
        </w:rPr>
        <w:t xml:space="preserve">the support required. </w:t>
      </w:r>
    </w:p>
    <w:p w:rsidR="00DF631F" w:rsidRDefault="00DF631F" w:rsidP="00DF631F">
      <w:pPr>
        <w:rPr>
          <w:color w:val="000000" w:themeColor="text1"/>
        </w:rPr>
      </w:pPr>
      <w:r>
        <w:rPr>
          <w:color w:val="000000" w:themeColor="text1"/>
        </w:rPr>
        <w:t xml:space="preserve"> Less than </w:t>
      </w:r>
      <w:r w:rsidRPr="00DF631F">
        <w:rPr>
          <w:color w:val="000000" w:themeColor="text1"/>
        </w:rPr>
        <w:t>half (47 per cent) of blind and partially sighted</w:t>
      </w:r>
      <w:r>
        <w:rPr>
          <w:color w:val="000000" w:themeColor="text1"/>
        </w:rPr>
        <w:t xml:space="preserve"> </w:t>
      </w:r>
      <w:r w:rsidRPr="00DF631F">
        <w:rPr>
          <w:color w:val="000000" w:themeColor="text1"/>
        </w:rPr>
        <w:t xml:space="preserve">people haven’t </w:t>
      </w:r>
      <w:r>
        <w:rPr>
          <w:color w:val="000000" w:themeColor="text1"/>
        </w:rPr>
        <w:t xml:space="preserve">or can’t remember being offered </w:t>
      </w:r>
      <w:r w:rsidRPr="00DF631F">
        <w:rPr>
          <w:color w:val="000000" w:themeColor="text1"/>
        </w:rPr>
        <w:t>vision rehabili</w:t>
      </w:r>
      <w:r>
        <w:rPr>
          <w:color w:val="000000" w:themeColor="text1"/>
        </w:rPr>
        <w:t xml:space="preserve">tation support [6]. </w:t>
      </w:r>
    </w:p>
    <w:p w:rsidR="00DF631F" w:rsidRDefault="00DF631F" w:rsidP="00DF631F">
      <w:pPr>
        <w:rPr>
          <w:color w:val="000000" w:themeColor="text1"/>
        </w:rPr>
      </w:pPr>
    </w:p>
    <w:p w:rsidR="00DF631F" w:rsidRPr="00DF631F" w:rsidRDefault="00DF631F" w:rsidP="00DF631F">
      <w:pPr>
        <w:rPr>
          <w:color w:val="000000" w:themeColor="text1"/>
        </w:rPr>
      </w:pPr>
      <w:r w:rsidRPr="00DF631F">
        <w:rPr>
          <w:color w:val="000000" w:themeColor="text1"/>
        </w:rPr>
        <w:t>Out of those tha</w:t>
      </w:r>
      <w:r>
        <w:rPr>
          <w:color w:val="000000" w:themeColor="text1"/>
        </w:rPr>
        <w:t xml:space="preserve">t told that they should receive </w:t>
      </w:r>
      <w:r w:rsidRPr="00DF631F">
        <w:rPr>
          <w:color w:val="000000" w:themeColor="text1"/>
        </w:rPr>
        <w:t>vision rehabilitation, 38 per cent were offered</w:t>
      </w:r>
      <w:r>
        <w:rPr>
          <w:color w:val="000000" w:themeColor="text1"/>
        </w:rPr>
        <w:t xml:space="preserve"> </w:t>
      </w:r>
      <w:r w:rsidRPr="00DF631F">
        <w:rPr>
          <w:color w:val="000000" w:themeColor="text1"/>
        </w:rPr>
        <w:t>training in the</w:t>
      </w:r>
      <w:r>
        <w:rPr>
          <w:color w:val="000000" w:themeColor="text1"/>
        </w:rPr>
        <w:t xml:space="preserve"> home, and 81 per cent mobility </w:t>
      </w:r>
      <w:r w:rsidRPr="00DF631F">
        <w:rPr>
          <w:color w:val="000000" w:themeColor="text1"/>
        </w:rPr>
        <w:t>training, while near</w:t>
      </w:r>
      <w:r>
        <w:rPr>
          <w:color w:val="000000" w:themeColor="text1"/>
        </w:rPr>
        <w:t xml:space="preserve">ly a quarter (23 per cent) were </w:t>
      </w:r>
      <w:r w:rsidRPr="00DF631F">
        <w:rPr>
          <w:color w:val="000000" w:themeColor="text1"/>
        </w:rPr>
        <w:t>offered other support.</w:t>
      </w:r>
    </w:p>
    <w:p w:rsidR="00DF631F" w:rsidRDefault="00DF631F" w:rsidP="00DF631F">
      <w:pPr>
        <w:rPr>
          <w:color w:val="000000" w:themeColor="text1"/>
        </w:rPr>
      </w:pPr>
    </w:p>
    <w:p w:rsidR="00DF631F" w:rsidRPr="00DF631F" w:rsidRDefault="00DF631F" w:rsidP="00DF631F">
      <w:pPr>
        <w:rPr>
          <w:b/>
          <w:color w:val="000000" w:themeColor="text1"/>
        </w:rPr>
      </w:pPr>
      <w:r w:rsidRPr="00DF631F">
        <w:rPr>
          <w:b/>
          <w:color w:val="000000" w:themeColor="text1"/>
        </w:rPr>
        <w:t>“I have been given information on training to be safe in the home, but the training has not been delivered yet. I have been offered mobility training, but I have not received this yet.”</w:t>
      </w:r>
    </w:p>
    <w:p w:rsidR="00DF631F" w:rsidRPr="00DF631F" w:rsidRDefault="00DF631F" w:rsidP="00DF631F">
      <w:pPr>
        <w:rPr>
          <w:b/>
          <w:color w:val="000000" w:themeColor="text1"/>
        </w:rPr>
      </w:pPr>
    </w:p>
    <w:p w:rsidR="00DF631F" w:rsidRDefault="00DF631F" w:rsidP="00DF631F">
      <w:pPr>
        <w:rPr>
          <w:b/>
          <w:color w:val="000000" w:themeColor="text1"/>
        </w:rPr>
      </w:pPr>
      <w:r w:rsidRPr="00DF631F">
        <w:rPr>
          <w:b/>
          <w:color w:val="000000" w:themeColor="text1"/>
        </w:rPr>
        <w:t>“[I] wanted to learn how to iron my own clothes. I waited for ages for the iron guard. It was bought from Amazon and not one for blind and partially sighted people. The process started [in] June and now the ironing session is going to happen in February.”</w:t>
      </w:r>
    </w:p>
    <w:p w:rsidR="00DF631F" w:rsidRDefault="00DF631F" w:rsidP="00DF631F">
      <w:pPr>
        <w:rPr>
          <w:b/>
          <w:color w:val="000000" w:themeColor="text1"/>
        </w:rPr>
      </w:pPr>
    </w:p>
    <w:p w:rsidR="00060762" w:rsidRPr="00060762" w:rsidRDefault="00060762" w:rsidP="00060762">
      <w:pPr>
        <w:pStyle w:val="Heading2"/>
      </w:pPr>
      <w:bookmarkStart w:id="18" w:name="_Toc456707677"/>
      <w:r w:rsidRPr="00060762">
        <w:t>See, plan and provide works</w:t>
      </w:r>
      <w:bookmarkEnd w:id="18"/>
    </w:p>
    <w:p w:rsidR="00060762" w:rsidRPr="00060762" w:rsidRDefault="00060762" w:rsidP="00060762">
      <w:r w:rsidRPr="00060762">
        <w:t>It is possible to meet see, plan and provide, as</w:t>
      </w:r>
      <w:r>
        <w:t xml:space="preserve"> </w:t>
      </w:r>
      <w:r w:rsidRPr="00060762">
        <w:t>demonstrated by Durham County Council. The</w:t>
      </w:r>
      <w:r>
        <w:t xml:space="preserve"> </w:t>
      </w:r>
      <w:r w:rsidRPr="00060762">
        <w:t>emphasis of this vision rehabilitation service is</w:t>
      </w:r>
      <w:r>
        <w:t xml:space="preserve"> </w:t>
      </w:r>
      <w:r w:rsidRPr="00060762">
        <w:t>on prevention – if you can get to people as soon</w:t>
      </w:r>
      <w:r>
        <w:t xml:space="preserve"> </w:t>
      </w:r>
      <w:r w:rsidRPr="00060762">
        <w:t>as possible, then you can help them to maintain</w:t>
      </w:r>
      <w:r>
        <w:t xml:space="preserve"> </w:t>
      </w:r>
      <w:r w:rsidRPr="00060762">
        <w:t>their independence. They see that the benefits</w:t>
      </w:r>
      <w:r>
        <w:t xml:space="preserve"> </w:t>
      </w:r>
      <w:r w:rsidRPr="00060762">
        <w:t>of prevention are massive for both the person</w:t>
      </w:r>
      <w:r>
        <w:t xml:space="preserve"> </w:t>
      </w:r>
      <w:r w:rsidRPr="00060762">
        <w:t>and for council resources.</w:t>
      </w:r>
    </w:p>
    <w:p w:rsidR="00060762" w:rsidRDefault="00060762" w:rsidP="00060762"/>
    <w:p w:rsidR="00060762" w:rsidRPr="00060762" w:rsidRDefault="00060762" w:rsidP="00060762">
      <w:r w:rsidRPr="00060762">
        <w:t>The vision rehabilitation team work hard to</w:t>
      </w:r>
      <w:r>
        <w:t xml:space="preserve"> </w:t>
      </w:r>
      <w:r w:rsidRPr="00060762">
        <w:t>ensure that every person receives a specialist</w:t>
      </w:r>
      <w:r>
        <w:t xml:space="preserve"> </w:t>
      </w:r>
      <w:r w:rsidRPr="00060762">
        <w:t>assessment within 28 days. It is important for the</w:t>
      </w:r>
      <w:r>
        <w:t xml:space="preserve"> </w:t>
      </w:r>
      <w:r w:rsidRPr="00060762">
        <w:t>council to ensure that blind and partially sighted</w:t>
      </w:r>
      <w:r>
        <w:t xml:space="preserve"> </w:t>
      </w:r>
      <w:r w:rsidRPr="00060762">
        <w:t>people are involved with the assessment and</w:t>
      </w:r>
      <w:r>
        <w:t xml:space="preserve"> </w:t>
      </w:r>
      <w:r w:rsidRPr="00060762">
        <w:t>understand what support will be provided.</w:t>
      </w:r>
    </w:p>
    <w:p w:rsidR="00060762" w:rsidRDefault="00060762" w:rsidP="00060762"/>
    <w:p w:rsidR="00060762" w:rsidRPr="00060762" w:rsidRDefault="00060762" w:rsidP="00060762">
      <w:r w:rsidRPr="00060762">
        <w:t>Any vision rehabilitation support starts within</w:t>
      </w:r>
      <w:r>
        <w:t xml:space="preserve"> </w:t>
      </w:r>
      <w:r w:rsidRPr="00060762">
        <w:t>12 weeks and often sooner. The support made</w:t>
      </w:r>
      <w:r>
        <w:t xml:space="preserve"> </w:t>
      </w:r>
      <w:r w:rsidRPr="00060762">
        <w:t>available is tailored to the individual and people</w:t>
      </w:r>
      <w:r>
        <w:t xml:space="preserve"> </w:t>
      </w:r>
      <w:r w:rsidRPr="00060762">
        <w:t>receive vision rehabilitation for as long as is</w:t>
      </w:r>
      <w:r>
        <w:t xml:space="preserve"> </w:t>
      </w:r>
      <w:r w:rsidRPr="00060762">
        <w:t>needed to meet agreed outcomes.</w:t>
      </w:r>
    </w:p>
    <w:p w:rsidR="00974E73" w:rsidRDefault="00974E73" w:rsidP="00060762"/>
    <w:p w:rsidR="00DF631F" w:rsidRPr="00060762" w:rsidRDefault="00060762" w:rsidP="00060762">
      <w:r w:rsidRPr="00060762">
        <w:lastRenderedPageBreak/>
        <w:t>Occasionally people may not be ready for or want</w:t>
      </w:r>
      <w:r>
        <w:t xml:space="preserve"> </w:t>
      </w:r>
      <w:r w:rsidRPr="00060762">
        <w:t>support, and the council always makes sure that</w:t>
      </w:r>
      <w:r>
        <w:t xml:space="preserve"> </w:t>
      </w:r>
      <w:r w:rsidRPr="00060762">
        <w:t>they have the right contact details so that they can</w:t>
      </w:r>
      <w:r>
        <w:t xml:space="preserve"> </w:t>
      </w:r>
      <w:r w:rsidRPr="00060762">
        <w:t>refer themselves back into the council if needed.</w:t>
      </w:r>
    </w:p>
    <w:p w:rsidR="00060762" w:rsidRPr="00060762" w:rsidRDefault="00060762" w:rsidP="00060762"/>
    <w:p w:rsidR="00060762" w:rsidRPr="00060762" w:rsidRDefault="00060762" w:rsidP="00060762">
      <w:r w:rsidRPr="00060762">
        <w:t>The vision rehab</w:t>
      </w:r>
      <w:r>
        <w:t xml:space="preserve">ilitation team has built strong </w:t>
      </w:r>
      <w:r w:rsidRPr="00060762">
        <w:t xml:space="preserve">relationships with </w:t>
      </w:r>
      <w:r>
        <w:t xml:space="preserve">the local voluntary sector, and </w:t>
      </w:r>
      <w:r w:rsidRPr="00060762">
        <w:t>other agencies,</w:t>
      </w:r>
      <w:r w:rsidR="00E61B6E">
        <w:t xml:space="preserve"> and they meet regularly. There </w:t>
      </w:r>
      <w:r w:rsidRPr="00060762">
        <w:t>are always r</w:t>
      </w:r>
      <w:r w:rsidR="00E61B6E">
        <w:t xml:space="preserve">eferrals being made between the </w:t>
      </w:r>
      <w:r w:rsidRPr="00060762">
        <w:t>organisations, so t</w:t>
      </w:r>
      <w:r w:rsidR="00E61B6E">
        <w:t xml:space="preserve">hat blind and partially sighted </w:t>
      </w:r>
      <w:r w:rsidRPr="00060762">
        <w:t>people receive the support that they need.</w:t>
      </w:r>
    </w:p>
    <w:p w:rsidR="00E61B6E" w:rsidRDefault="00E61B6E" w:rsidP="00060762"/>
    <w:p w:rsidR="00060762" w:rsidRPr="00060762" w:rsidRDefault="00E61B6E" w:rsidP="00060762">
      <w:r>
        <w:t>D</w:t>
      </w:r>
      <w:r w:rsidR="00060762" w:rsidRPr="00060762">
        <w:t>urham council recognises the benefits that</w:t>
      </w:r>
      <w:r>
        <w:t xml:space="preserve"> </w:t>
      </w:r>
      <w:r w:rsidR="00060762" w:rsidRPr="00060762">
        <w:t>vision rehabilitation has for blin</w:t>
      </w:r>
      <w:r>
        <w:t xml:space="preserve">d and partially </w:t>
      </w:r>
      <w:r w:rsidR="00060762" w:rsidRPr="00060762">
        <w:t>sighted pe</w:t>
      </w:r>
      <w:r>
        <w:t xml:space="preserve">ople in supporting independence </w:t>
      </w:r>
      <w:r w:rsidR="00060762" w:rsidRPr="00060762">
        <w:t>and preventing the need for further, more</w:t>
      </w:r>
      <w:r>
        <w:t xml:space="preserve"> </w:t>
      </w:r>
      <w:r w:rsidR="00060762" w:rsidRPr="00060762">
        <w:t>costly support.</w:t>
      </w:r>
    </w:p>
    <w:p w:rsidR="00060762" w:rsidRPr="00060762" w:rsidRDefault="00E61B6E" w:rsidP="00E61B6E">
      <w:pPr>
        <w:pStyle w:val="Heading3"/>
      </w:pPr>
      <w:bookmarkStart w:id="19" w:name="_Toc456707678"/>
      <w:r>
        <w:t xml:space="preserve">Case study: </w:t>
      </w:r>
      <w:r w:rsidR="00060762" w:rsidRPr="00060762">
        <w:t>Tom</w:t>
      </w:r>
      <w:bookmarkEnd w:id="19"/>
    </w:p>
    <w:p w:rsidR="00060762" w:rsidRPr="00060762" w:rsidRDefault="00060762" w:rsidP="00060762">
      <w:r w:rsidRPr="00060762">
        <w:t>It is clear that vision rehabilitation</w:t>
      </w:r>
      <w:r w:rsidR="00E61B6E">
        <w:t xml:space="preserve"> </w:t>
      </w:r>
      <w:r w:rsidRPr="00060762">
        <w:t>benef</w:t>
      </w:r>
      <w:r w:rsidR="00E61B6E">
        <w:t xml:space="preserve">its blind and partially sighted </w:t>
      </w:r>
      <w:r w:rsidRPr="00060762">
        <w:t>people, as demonstrated by Tom.</w:t>
      </w:r>
    </w:p>
    <w:p w:rsidR="00E61B6E" w:rsidRDefault="00E61B6E" w:rsidP="00060762"/>
    <w:p w:rsidR="00060762" w:rsidRPr="00060762" w:rsidRDefault="00060762" w:rsidP="00060762">
      <w:r w:rsidRPr="00060762">
        <w:t>Tom is 49 years old and lives alone. He has</w:t>
      </w:r>
      <w:r w:rsidR="00E61B6E">
        <w:t xml:space="preserve"> </w:t>
      </w:r>
      <w:r w:rsidRPr="00060762">
        <w:t>recently</w:t>
      </w:r>
      <w:r w:rsidR="00E61B6E">
        <w:t xml:space="preserve"> returned to the UK and was due </w:t>
      </w:r>
      <w:r w:rsidRPr="00060762">
        <w:t xml:space="preserve">to start a new </w:t>
      </w:r>
      <w:r w:rsidR="00E61B6E">
        <w:t xml:space="preserve">job as a staff nurse at a local </w:t>
      </w:r>
      <w:r w:rsidRPr="00060762">
        <w:t>hospital. Howe</w:t>
      </w:r>
      <w:r w:rsidR="00E61B6E">
        <w:t xml:space="preserve">ver, he experienced a traumatic </w:t>
      </w:r>
      <w:r w:rsidRPr="00060762">
        <w:t>brain injury af</w:t>
      </w:r>
      <w:r w:rsidR="00E61B6E">
        <w:t xml:space="preserve">ter he was attacked by his long </w:t>
      </w:r>
      <w:r w:rsidRPr="00060762">
        <w:t>term partner. To</w:t>
      </w:r>
      <w:r w:rsidR="00E61B6E">
        <w:t xml:space="preserve">m lost half of his visual field </w:t>
      </w:r>
      <w:r w:rsidRPr="00060762">
        <w:t>in both ey</w:t>
      </w:r>
      <w:r w:rsidR="00E61B6E">
        <w:t xml:space="preserve">es, experiences memory loss and </w:t>
      </w:r>
      <w:r w:rsidRPr="00060762">
        <w:t>is unsteady on his feet.</w:t>
      </w:r>
    </w:p>
    <w:p w:rsidR="00E61B6E" w:rsidRDefault="00E61B6E" w:rsidP="00060762"/>
    <w:p w:rsidR="00060762" w:rsidRPr="00060762" w:rsidRDefault="00060762" w:rsidP="00060762">
      <w:r w:rsidRPr="00060762">
        <w:t>Tom now lives independently with the</w:t>
      </w:r>
      <w:r w:rsidR="00E61B6E">
        <w:t xml:space="preserve"> </w:t>
      </w:r>
      <w:r w:rsidRPr="00060762">
        <w:t>support</w:t>
      </w:r>
      <w:r w:rsidR="00E61B6E">
        <w:t xml:space="preserve"> of a care package. He has four </w:t>
      </w:r>
      <w:r w:rsidRPr="00060762">
        <w:t xml:space="preserve">carers </w:t>
      </w:r>
      <w:r w:rsidR="00E61B6E">
        <w:t xml:space="preserve">who assist with bathing, meals, </w:t>
      </w:r>
      <w:r w:rsidRPr="00060762">
        <w:t>medication and shopping.</w:t>
      </w:r>
    </w:p>
    <w:p w:rsidR="00060762" w:rsidRPr="00060762" w:rsidRDefault="00060762" w:rsidP="00060762"/>
    <w:p w:rsidR="00060762" w:rsidRDefault="00060762" w:rsidP="00060762">
      <w:r w:rsidRPr="00060762">
        <w:t>However, he feels very vulnerable and also needs</w:t>
      </w:r>
      <w:r w:rsidR="00E61B6E">
        <w:t xml:space="preserve"> </w:t>
      </w:r>
      <w:r w:rsidRPr="00060762">
        <w:t>emotional support</w:t>
      </w:r>
      <w:r w:rsidR="00E61B6E">
        <w:t xml:space="preserve"> to come to terms with the many </w:t>
      </w:r>
      <w:r w:rsidRPr="00060762">
        <w:t>changes he has exp</w:t>
      </w:r>
      <w:r w:rsidR="00E61B6E">
        <w:t xml:space="preserve">erienced, including sight loss, </w:t>
      </w:r>
      <w:r w:rsidRPr="00060762">
        <w:t>the breakdown of</w:t>
      </w:r>
      <w:r w:rsidR="00E61B6E">
        <w:t xml:space="preserve"> his relationship and not being </w:t>
      </w:r>
      <w:r w:rsidRPr="00060762">
        <w:t>able to continue with his career.</w:t>
      </w:r>
    </w:p>
    <w:p w:rsidR="00E61B6E" w:rsidRPr="00060762" w:rsidRDefault="00E61B6E" w:rsidP="00060762"/>
    <w:p w:rsidR="00060762" w:rsidRDefault="00060762" w:rsidP="00060762">
      <w:r w:rsidRPr="00060762">
        <w:t>Tom is determ</w:t>
      </w:r>
      <w:r w:rsidR="00E61B6E">
        <w:t xml:space="preserve">ined to regain his independence </w:t>
      </w:r>
      <w:r w:rsidRPr="00060762">
        <w:t>and is happy to access all se</w:t>
      </w:r>
      <w:r w:rsidR="00E61B6E">
        <w:t xml:space="preserve">rvices being offered, </w:t>
      </w:r>
      <w:r w:rsidRPr="00060762">
        <w:t>and has receiv</w:t>
      </w:r>
      <w:r w:rsidR="00E61B6E">
        <w:t xml:space="preserve">ed support from different parts </w:t>
      </w:r>
      <w:r w:rsidRPr="00060762">
        <w:t>of the council. How</w:t>
      </w:r>
      <w:r w:rsidR="00E61B6E">
        <w:t xml:space="preserve">ever, vision rehabilitation has </w:t>
      </w:r>
      <w:r w:rsidRPr="00060762">
        <w:t xml:space="preserve">played a key role. </w:t>
      </w:r>
      <w:r w:rsidR="00E61B6E">
        <w:t xml:space="preserve">After his first assessment, the </w:t>
      </w:r>
      <w:r w:rsidRPr="00060762">
        <w:t>rehabilitation off</w:t>
      </w:r>
      <w:r w:rsidR="00E61B6E">
        <w:t xml:space="preserve">icer was able to refer Tom onto </w:t>
      </w:r>
      <w:r w:rsidRPr="00060762">
        <w:t xml:space="preserve">the eye hospital, as he had not yet </w:t>
      </w:r>
      <w:r w:rsidR="00E61B6E">
        <w:t xml:space="preserve">been certified </w:t>
      </w:r>
      <w:r w:rsidRPr="00060762">
        <w:t>as severely sight impaired.</w:t>
      </w:r>
    </w:p>
    <w:p w:rsidR="00E61B6E" w:rsidRPr="00060762" w:rsidRDefault="00E61B6E" w:rsidP="00060762"/>
    <w:p w:rsidR="00060762" w:rsidRDefault="00060762" w:rsidP="00060762">
      <w:r w:rsidRPr="00060762">
        <w:t>Tom quickly identifi</w:t>
      </w:r>
      <w:r w:rsidR="00E61B6E">
        <w:t xml:space="preserve">ed that he wanted to regain his </w:t>
      </w:r>
      <w:r w:rsidRPr="00060762">
        <w:t>independence a</w:t>
      </w:r>
      <w:r w:rsidR="00E61B6E">
        <w:t xml:space="preserve">nd feel more confident at home. </w:t>
      </w:r>
      <w:r w:rsidRPr="00060762">
        <w:t>The rehabilit</w:t>
      </w:r>
      <w:r w:rsidR="00E61B6E">
        <w:t xml:space="preserve">ation officer supported Tom and </w:t>
      </w:r>
      <w:r w:rsidRPr="00060762">
        <w:t>he is now a</w:t>
      </w:r>
      <w:r w:rsidR="00E61B6E">
        <w:t xml:space="preserve">ble to prepare and cook his own </w:t>
      </w:r>
      <w:r w:rsidRPr="00060762">
        <w:t>meals safely and, as a result, he has increased</w:t>
      </w:r>
      <w:r w:rsidR="00E61B6E">
        <w:t xml:space="preserve"> </w:t>
      </w:r>
      <w:r w:rsidRPr="00060762">
        <w:t>confidence and se</w:t>
      </w:r>
      <w:r w:rsidR="00E61B6E">
        <w:t xml:space="preserve">lf-motivation. His care </w:t>
      </w:r>
      <w:r w:rsidR="00E61B6E">
        <w:lastRenderedPageBreak/>
        <w:t xml:space="preserve">package </w:t>
      </w:r>
      <w:r w:rsidRPr="00060762">
        <w:t>has also reduced as he no longer needs any</w:t>
      </w:r>
      <w:r w:rsidR="00E61B6E">
        <w:t xml:space="preserve"> </w:t>
      </w:r>
      <w:r w:rsidRPr="00060762">
        <w:t>supervision in the kitchen.</w:t>
      </w:r>
    </w:p>
    <w:p w:rsidR="00E61B6E" w:rsidRPr="00060762" w:rsidRDefault="00E61B6E" w:rsidP="00060762"/>
    <w:p w:rsidR="00060762" w:rsidRDefault="00060762" w:rsidP="00060762">
      <w:r w:rsidRPr="00060762">
        <w:t>The assessmen</w:t>
      </w:r>
      <w:r w:rsidR="00E61B6E">
        <w:t xml:space="preserve">t also identified that Tom felt </w:t>
      </w:r>
      <w:r w:rsidRPr="00060762">
        <w:t>socially isolated.</w:t>
      </w:r>
      <w:r w:rsidR="00E61B6E">
        <w:t xml:space="preserve"> The rehabilitation officer has </w:t>
      </w:r>
      <w:r w:rsidRPr="00060762">
        <w:t>been able to sign po</w:t>
      </w:r>
      <w:r w:rsidR="00E61B6E">
        <w:t xml:space="preserve">st and refer him onto local </w:t>
      </w:r>
      <w:r w:rsidRPr="00060762">
        <w:t>support se</w:t>
      </w:r>
      <w:r w:rsidR="00E61B6E">
        <w:t xml:space="preserve">rvices. He now attends a social </w:t>
      </w:r>
      <w:r w:rsidRPr="00060762">
        <w:t>group for p</w:t>
      </w:r>
      <w:r w:rsidR="00E61B6E">
        <w:t xml:space="preserve">eople with sight loss, a stroke </w:t>
      </w:r>
      <w:r w:rsidRPr="00060762">
        <w:t>association gro</w:t>
      </w:r>
      <w:r w:rsidR="00E61B6E">
        <w:t xml:space="preserve">up and visits his local leisure </w:t>
      </w:r>
      <w:r w:rsidRPr="00060762">
        <w:t>centre weekly.</w:t>
      </w:r>
    </w:p>
    <w:p w:rsidR="00E61B6E" w:rsidRPr="00060762" w:rsidRDefault="00E61B6E" w:rsidP="00060762"/>
    <w:p w:rsidR="00060762" w:rsidRDefault="00060762" w:rsidP="00060762">
      <w:r w:rsidRPr="00060762">
        <w:t>Tom hopes to return to employment in</w:t>
      </w:r>
      <w:r w:rsidR="00E61B6E">
        <w:t xml:space="preserve"> </w:t>
      </w:r>
      <w:r w:rsidRPr="00060762">
        <w:t>the near fu</w:t>
      </w:r>
      <w:r w:rsidR="00E61B6E">
        <w:t xml:space="preserve">ture. His rehabilitation worker </w:t>
      </w:r>
      <w:r w:rsidRPr="00060762">
        <w:t>supported hi</w:t>
      </w:r>
      <w:r w:rsidR="00E61B6E">
        <w:t xml:space="preserve">m to consider voluntary options </w:t>
      </w:r>
      <w:r w:rsidRPr="00060762">
        <w:t xml:space="preserve">so he can </w:t>
      </w:r>
      <w:r w:rsidR="00E61B6E">
        <w:t xml:space="preserve">understand his capabilities and </w:t>
      </w:r>
      <w:r w:rsidRPr="00060762">
        <w:t>what jobs may or may not be appropriate.</w:t>
      </w:r>
    </w:p>
    <w:p w:rsidR="00E61B6E" w:rsidRPr="00060762" w:rsidRDefault="00E61B6E" w:rsidP="00060762"/>
    <w:p w:rsidR="00060762" w:rsidRDefault="00060762" w:rsidP="00060762">
      <w:r w:rsidRPr="00060762">
        <w:t xml:space="preserve">The journey is </w:t>
      </w:r>
      <w:r w:rsidR="00E61B6E">
        <w:t xml:space="preserve">not over yet and Tom will still </w:t>
      </w:r>
      <w:r w:rsidRPr="00060762">
        <w:t>need vision rehabi</w:t>
      </w:r>
      <w:r w:rsidR="00E61B6E">
        <w:t xml:space="preserve">litation support in the future. </w:t>
      </w:r>
      <w:r w:rsidRPr="00060762">
        <w:t xml:space="preserve">However, he feels that accessing </w:t>
      </w:r>
      <w:r w:rsidR="00E61B6E">
        <w:t xml:space="preserve">rehabilitation </w:t>
      </w:r>
      <w:r w:rsidRPr="00060762">
        <w:t>services has</w:t>
      </w:r>
      <w:r w:rsidR="00E61B6E">
        <w:t xml:space="preserve"> “dramatically improved my life </w:t>
      </w:r>
      <w:r w:rsidRPr="00060762">
        <w:t>and has given me hope for the future”.</w:t>
      </w:r>
    </w:p>
    <w:p w:rsidR="00E61B6E" w:rsidRDefault="00E61B6E" w:rsidP="00060762"/>
    <w:p w:rsidR="00E61B6E" w:rsidRPr="000D07F2" w:rsidRDefault="00E61B6E" w:rsidP="000D07F2">
      <w:pPr>
        <w:pStyle w:val="Heading2"/>
      </w:pPr>
      <w:bookmarkStart w:id="20" w:name="_Toc456707679"/>
      <w:r w:rsidRPr="000D07F2">
        <w:t>Designing services fit for the future</w:t>
      </w:r>
      <w:bookmarkEnd w:id="20"/>
    </w:p>
    <w:p w:rsidR="00E61B6E" w:rsidRPr="000D07F2" w:rsidRDefault="00E61B6E" w:rsidP="000D07F2">
      <w:r w:rsidRPr="000D07F2">
        <w:t>RNIB unders</w:t>
      </w:r>
      <w:r w:rsidR="000D07F2">
        <w:t xml:space="preserve">tands that 28 per cent of local </w:t>
      </w:r>
      <w:r w:rsidRPr="000D07F2">
        <w:t>authorities currently</w:t>
      </w:r>
      <w:r w:rsidR="000D07F2">
        <w:t xml:space="preserve"> are in the process of, or plan </w:t>
      </w:r>
      <w:r w:rsidRPr="000D07F2">
        <w:t xml:space="preserve">to review their vision </w:t>
      </w:r>
      <w:r w:rsidR="000D07F2">
        <w:t xml:space="preserve">rehabilitation provision within </w:t>
      </w:r>
      <w:r w:rsidRPr="000D07F2">
        <w:t>the next year. RNIB is c</w:t>
      </w:r>
      <w:r w:rsidR="000D07F2">
        <w:t xml:space="preserve">alling on all local authorities </w:t>
      </w:r>
      <w:r w:rsidRPr="000D07F2">
        <w:t xml:space="preserve">to ensure that they meet </w:t>
      </w:r>
      <w:r w:rsidRPr="000D07F2">
        <w:rPr>
          <w:b/>
          <w:bCs/>
        </w:rPr>
        <w:t>‘see, plan and provide’</w:t>
      </w:r>
      <w:r w:rsidR="000D07F2">
        <w:t xml:space="preserve">, </w:t>
      </w:r>
      <w:r w:rsidRPr="000D07F2">
        <w:t>so that blind and pa</w:t>
      </w:r>
      <w:r w:rsidR="000D07F2">
        <w:t xml:space="preserve">rtially sighted people are able </w:t>
      </w:r>
      <w:r w:rsidRPr="000D07F2">
        <w:t>to achieve the best outcomes at the right time.</w:t>
      </w:r>
    </w:p>
    <w:p w:rsidR="000D07F2" w:rsidRDefault="000D07F2" w:rsidP="000D07F2"/>
    <w:p w:rsidR="00E61B6E" w:rsidRPr="000D07F2" w:rsidRDefault="00E61B6E" w:rsidP="000D07F2">
      <w:r w:rsidRPr="000D07F2">
        <w:t>Any review of services should assess local</w:t>
      </w:r>
      <w:r w:rsidR="000D07F2">
        <w:t xml:space="preserve"> </w:t>
      </w:r>
      <w:r w:rsidRPr="000D07F2">
        <w:t>demand. T</w:t>
      </w:r>
      <w:r w:rsidR="000D07F2">
        <w:t xml:space="preserve">o assist this process, RNIB has </w:t>
      </w:r>
      <w:r w:rsidRPr="000D07F2">
        <w:t>produced a f</w:t>
      </w:r>
      <w:r w:rsidR="000D07F2">
        <w:t xml:space="preserve">ree sight loss data tool, which </w:t>
      </w:r>
      <w:r w:rsidRPr="000D07F2">
        <w:t>provides local demographic i</w:t>
      </w:r>
      <w:r w:rsidR="000D07F2">
        <w:t xml:space="preserve">nformation on visually </w:t>
      </w:r>
      <w:r w:rsidRPr="000D07F2">
        <w:t>impaired people livi</w:t>
      </w:r>
      <w:r w:rsidR="000D07F2">
        <w:t xml:space="preserve">ng in each local authority area </w:t>
      </w:r>
      <w:r w:rsidRPr="000D07F2">
        <w:rPr>
          <w:b/>
          <w:bCs/>
        </w:rPr>
        <w:t>www.rnib.org.uk/datatool</w:t>
      </w:r>
    </w:p>
    <w:p w:rsidR="000D07F2" w:rsidRDefault="000D07F2" w:rsidP="000D07F2"/>
    <w:p w:rsidR="00E61B6E" w:rsidRPr="000D07F2" w:rsidRDefault="00E61B6E" w:rsidP="000D07F2">
      <w:r w:rsidRPr="000D07F2">
        <w:t>Any review or changes of services must take into</w:t>
      </w:r>
      <w:r w:rsidR="000D07F2">
        <w:t xml:space="preserve"> </w:t>
      </w:r>
      <w:r w:rsidRPr="000D07F2">
        <w:t>consideration what</w:t>
      </w:r>
      <w:r w:rsidR="000D07F2">
        <w:t xml:space="preserve"> impact this will have on those </w:t>
      </w:r>
      <w:r w:rsidRPr="000D07F2">
        <w:t>using the service.</w:t>
      </w:r>
    </w:p>
    <w:p w:rsidR="000D07F2" w:rsidRDefault="000D07F2" w:rsidP="000D07F2">
      <w:pPr>
        <w:rPr>
          <w:b/>
          <w:bCs/>
        </w:rPr>
      </w:pPr>
    </w:p>
    <w:p w:rsidR="00E61B6E" w:rsidRPr="000D07F2" w:rsidRDefault="00E61B6E" w:rsidP="0097564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0D07F2">
        <w:rPr>
          <w:szCs w:val="36"/>
        </w:rPr>
        <w:t>What the Care Act, regulations and</w:t>
      </w:r>
      <w:r w:rsidR="000D07F2" w:rsidRPr="000D07F2">
        <w:t xml:space="preserve"> </w:t>
      </w:r>
      <w:r w:rsidRPr="000D07F2">
        <w:rPr>
          <w:szCs w:val="36"/>
        </w:rPr>
        <w:t>guidance says:</w:t>
      </w:r>
    </w:p>
    <w:p w:rsidR="00E61B6E" w:rsidRPr="000D07F2" w:rsidRDefault="00E61B6E" w:rsidP="009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7F2">
        <w:t>Local aut</w:t>
      </w:r>
      <w:r w:rsidR="000D07F2">
        <w:t xml:space="preserve">horities should develop a local </w:t>
      </w:r>
      <w:r w:rsidRPr="000D07F2">
        <w:t>appr</w:t>
      </w:r>
      <w:r w:rsidR="000D07F2">
        <w:t xml:space="preserve">oach to understand and plan for </w:t>
      </w:r>
      <w:r w:rsidRPr="000D07F2">
        <w:t>local ne</w:t>
      </w:r>
      <w:r w:rsidR="000D07F2">
        <w:t xml:space="preserve">eds. They should also ‘consider </w:t>
      </w:r>
      <w:r w:rsidRPr="000D07F2">
        <w:t>the dif</w:t>
      </w:r>
      <w:r w:rsidR="000D07F2">
        <w:t xml:space="preserve">ferent opportunities for coming </w:t>
      </w:r>
      <w:r w:rsidRPr="000D07F2">
        <w:t>int</w:t>
      </w:r>
      <w:r w:rsidR="000D07F2">
        <w:t xml:space="preserve">o contact with those people who </w:t>
      </w:r>
      <w:r w:rsidRPr="000D07F2">
        <w:t>may ben</w:t>
      </w:r>
      <w:r w:rsidR="000D07F2">
        <w:t xml:space="preserve">efit from preventative support, </w:t>
      </w:r>
      <w:r w:rsidRPr="000D07F2">
        <w:t>including wher</w:t>
      </w:r>
      <w:r w:rsidR="000D07F2">
        <w:t xml:space="preserve">e the first contact may </w:t>
      </w:r>
      <w:r w:rsidRPr="000D07F2">
        <w:t>be wi</w:t>
      </w:r>
      <w:r w:rsidR="000D07F2">
        <w:t xml:space="preserve">th another professional outside </w:t>
      </w:r>
      <w:r w:rsidRPr="000D07F2">
        <w:t>the local authority’ [2.38].</w:t>
      </w:r>
    </w:p>
    <w:p w:rsidR="000D07F2" w:rsidRDefault="000D07F2" w:rsidP="009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1B6E" w:rsidRPr="000D07F2" w:rsidRDefault="00E61B6E" w:rsidP="009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7F2">
        <w:lastRenderedPageBreak/>
        <w:t>Local authorities should consider the</w:t>
      </w:r>
      <w:r w:rsidR="000D07F2">
        <w:t xml:space="preserve"> </w:t>
      </w:r>
      <w:r w:rsidRPr="000D07F2">
        <w:t>im</w:t>
      </w:r>
      <w:r w:rsidR="000D07F2">
        <w:t xml:space="preserve">pact and consequences of ending </w:t>
      </w:r>
      <w:r w:rsidRPr="000D07F2">
        <w:t>prev</w:t>
      </w:r>
      <w:r w:rsidR="000D07F2">
        <w:t xml:space="preserve">entative services, as poor exit </w:t>
      </w:r>
      <w:r w:rsidRPr="000D07F2">
        <w:t>strategie</w:t>
      </w:r>
      <w:r w:rsidR="000D07F2">
        <w:t xml:space="preserve">s can have a significant impact </w:t>
      </w:r>
      <w:r w:rsidRPr="000D07F2">
        <w:t>on pr</w:t>
      </w:r>
      <w:r w:rsidR="000D07F2">
        <w:t xml:space="preserve">eventing, reducing and delaying </w:t>
      </w:r>
      <w:r w:rsidRPr="000D07F2">
        <w:t>needs [2.63].</w:t>
      </w:r>
    </w:p>
    <w:p w:rsidR="000D07F2" w:rsidRDefault="000D07F2" w:rsidP="009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1B6E" w:rsidRPr="000D07F2" w:rsidRDefault="00E61B6E" w:rsidP="009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7F2">
        <w:t>Registration data should be used to</w:t>
      </w:r>
      <w:r w:rsidR="000D07F2">
        <w:t xml:space="preserve"> </w:t>
      </w:r>
      <w:r w:rsidRPr="000D07F2">
        <w:t>help inf</w:t>
      </w:r>
      <w:r w:rsidR="000D07F2">
        <w:t xml:space="preserve">orm service provision, however, </w:t>
      </w:r>
      <w:r w:rsidRPr="000D07F2">
        <w:t>statut</w:t>
      </w:r>
      <w:r w:rsidR="000D07F2">
        <w:t xml:space="preserve">ory guidance is also clear that </w:t>
      </w:r>
      <w:r w:rsidRPr="000D07F2">
        <w:t>peopl</w:t>
      </w:r>
      <w:r w:rsidR="000D07F2">
        <w:t xml:space="preserve">e who have not met the criteria </w:t>
      </w:r>
      <w:r w:rsidRPr="000D07F2">
        <w:t>for</w:t>
      </w:r>
      <w:r w:rsidR="000D07F2">
        <w:t xml:space="preserve"> certification still need to be </w:t>
      </w:r>
      <w:r w:rsidRPr="000D07F2">
        <w:t>considered in service planning [22.14].</w:t>
      </w:r>
    </w:p>
    <w:p w:rsidR="000D07F2" w:rsidRPr="000D07F2" w:rsidRDefault="000D07F2" w:rsidP="000D07F2"/>
    <w:p w:rsidR="000D07F2" w:rsidRPr="000D07F2" w:rsidRDefault="000D07F2" w:rsidP="000D07F2">
      <w:pPr>
        <w:rPr>
          <w:b/>
          <w:bCs/>
          <w:color w:val="000000"/>
        </w:rPr>
      </w:pPr>
      <w:r w:rsidRPr="000D07F2">
        <w:rPr>
          <w:b/>
          <w:bCs/>
          <w:color w:val="000000"/>
        </w:rPr>
        <w:t>See and plan checklist</w:t>
      </w:r>
    </w:p>
    <w:p w:rsidR="000D07F2" w:rsidRPr="000D07F2" w:rsidRDefault="000D07F2" w:rsidP="000D07F2">
      <w:pPr>
        <w:rPr>
          <w:color w:val="000000"/>
        </w:rPr>
      </w:pPr>
      <w:r w:rsidRPr="000D07F2">
        <w:rPr>
          <w:color w:val="000000"/>
        </w:rPr>
        <w:t>RNIB is calling o</w:t>
      </w:r>
      <w:r>
        <w:rPr>
          <w:color w:val="000000"/>
        </w:rPr>
        <w:t xml:space="preserve">n all local authorities to take </w:t>
      </w:r>
      <w:r w:rsidRPr="000D07F2">
        <w:rPr>
          <w:color w:val="000000"/>
        </w:rPr>
        <w:t xml:space="preserve">three easy steps – </w:t>
      </w:r>
      <w:r w:rsidRPr="000D07F2">
        <w:rPr>
          <w:b/>
          <w:bCs/>
          <w:color w:val="000000"/>
        </w:rPr>
        <w:t>see, plan and provide</w:t>
      </w:r>
      <w:r w:rsidRPr="000D07F2">
        <w:rPr>
          <w:color w:val="000000"/>
        </w:rPr>
        <w:t>.</w:t>
      </w:r>
    </w:p>
    <w:p w:rsidR="000D07F2" w:rsidRDefault="000D07F2" w:rsidP="000D07F2">
      <w:pPr>
        <w:rPr>
          <w:color w:val="000000"/>
        </w:rPr>
      </w:pPr>
    </w:p>
    <w:p w:rsidR="000D07F2" w:rsidRDefault="000D07F2" w:rsidP="000D07F2">
      <w:pPr>
        <w:rPr>
          <w:color w:val="000000"/>
        </w:rPr>
      </w:pPr>
      <w:r w:rsidRPr="000D07F2">
        <w:rPr>
          <w:color w:val="000000"/>
        </w:rPr>
        <w:t>There are a number of questions that</w:t>
      </w:r>
      <w:r>
        <w:rPr>
          <w:color w:val="000000"/>
        </w:rPr>
        <w:t xml:space="preserve"> </w:t>
      </w:r>
      <w:r w:rsidRPr="000D07F2">
        <w:rPr>
          <w:color w:val="000000"/>
        </w:rPr>
        <w:t>commissioner</w:t>
      </w:r>
      <w:r>
        <w:rPr>
          <w:color w:val="000000"/>
        </w:rPr>
        <w:t xml:space="preserve">s and those delivering services </w:t>
      </w:r>
      <w:r w:rsidRPr="000D07F2">
        <w:rPr>
          <w:color w:val="000000"/>
        </w:rPr>
        <w:t>can ask to check whether or not their ser</w:t>
      </w:r>
      <w:r>
        <w:rPr>
          <w:color w:val="000000"/>
        </w:rPr>
        <w:t xml:space="preserve">vice </w:t>
      </w:r>
      <w:r w:rsidRPr="000D07F2">
        <w:rPr>
          <w:color w:val="000000"/>
        </w:rPr>
        <w:t>meets these three steps.</w:t>
      </w:r>
    </w:p>
    <w:p w:rsidR="000D07F2" w:rsidRPr="000D07F2" w:rsidRDefault="000D07F2" w:rsidP="000D07F2">
      <w:pPr>
        <w:rPr>
          <w:color w:val="000000"/>
        </w:rPr>
      </w:pPr>
    </w:p>
    <w:p w:rsidR="000D07F2" w:rsidRPr="000D07F2" w:rsidRDefault="000D07F2" w:rsidP="000D07F2">
      <w:pPr>
        <w:rPr>
          <w:b/>
          <w:bCs/>
          <w:color w:val="000000"/>
        </w:rPr>
      </w:pPr>
      <w:r w:rsidRPr="000D07F2">
        <w:rPr>
          <w:b/>
          <w:bCs/>
          <w:color w:val="000000"/>
        </w:rPr>
        <w:t>See: everyon</w:t>
      </w:r>
      <w:r>
        <w:rPr>
          <w:b/>
          <w:bCs/>
          <w:color w:val="000000"/>
        </w:rPr>
        <w:t xml:space="preserve">e with a visual impairment must </w:t>
      </w:r>
      <w:r w:rsidRPr="000D07F2">
        <w:rPr>
          <w:b/>
          <w:bCs/>
          <w:color w:val="000000"/>
        </w:rPr>
        <w:t>receive a specialist face to face assessment.</w:t>
      </w:r>
    </w:p>
    <w:p w:rsidR="000D07F2" w:rsidRDefault="000D07F2" w:rsidP="000D07F2">
      <w:pPr>
        <w:pStyle w:val="ListParagraph"/>
        <w:numPr>
          <w:ilvl w:val="0"/>
          <w:numId w:val="5"/>
        </w:numPr>
        <w:rPr>
          <w:color w:val="000000"/>
        </w:rPr>
      </w:pPr>
      <w:r w:rsidRPr="000D07F2">
        <w:rPr>
          <w:color w:val="000000"/>
        </w:rPr>
        <w:t>How can people contact the council? Is the</w:t>
      </w:r>
      <w:r>
        <w:rPr>
          <w:color w:val="000000"/>
        </w:rPr>
        <w:t xml:space="preserve"> </w:t>
      </w:r>
      <w:r w:rsidRPr="000D07F2">
        <w:rPr>
          <w:color w:val="000000"/>
        </w:rPr>
        <w:t>system clear, easy and simple?</w:t>
      </w:r>
    </w:p>
    <w:p w:rsidR="000D07F2" w:rsidRDefault="000D07F2" w:rsidP="000D07F2">
      <w:pPr>
        <w:pStyle w:val="ListParagraph"/>
        <w:numPr>
          <w:ilvl w:val="0"/>
          <w:numId w:val="5"/>
        </w:numPr>
        <w:rPr>
          <w:color w:val="000000"/>
        </w:rPr>
      </w:pPr>
      <w:r w:rsidRPr="000D07F2">
        <w:rPr>
          <w:color w:val="000000"/>
        </w:rPr>
        <w:t>Is everyone offered a specialist face to</w:t>
      </w:r>
      <w:r>
        <w:rPr>
          <w:color w:val="000000"/>
        </w:rPr>
        <w:t xml:space="preserve"> </w:t>
      </w:r>
      <w:r w:rsidRPr="000D07F2">
        <w:rPr>
          <w:color w:val="000000"/>
        </w:rPr>
        <w:t>face assessment to identify appropriate</w:t>
      </w:r>
      <w:r>
        <w:rPr>
          <w:color w:val="000000"/>
        </w:rPr>
        <w:t xml:space="preserve"> </w:t>
      </w:r>
      <w:r w:rsidRPr="000D07F2">
        <w:rPr>
          <w:color w:val="000000"/>
        </w:rPr>
        <w:t>rehabilitation support?</w:t>
      </w:r>
    </w:p>
    <w:p w:rsidR="000D07F2" w:rsidRPr="000D07F2" w:rsidRDefault="000D07F2" w:rsidP="000D07F2">
      <w:pPr>
        <w:pStyle w:val="ListParagraph"/>
        <w:numPr>
          <w:ilvl w:val="0"/>
          <w:numId w:val="5"/>
        </w:numPr>
        <w:rPr>
          <w:color w:val="000000"/>
        </w:rPr>
      </w:pPr>
      <w:r w:rsidRPr="000D07F2">
        <w:rPr>
          <w:color w:val="000000"/>
        </w:rPr>
        <w:t>Is the assessment carried out by a person who</w:t>
      </w:r>
      <w:r>
        <w:rPr>
          <w:color w:val="000000"/>
        </w:rPr>
        <w:t xml:space="preserve"> </w:t>
      </w:r>
      <w:r w:rsidRPr="000D07F2">
        <w:rPr>
          <w:color w:val="000000"/>
        </w:rPr>
        <w:t>is experienced, knowledgeable and competent?</w:t>
      </w:r>
    </w:p>
    <w:p w:rsidR="000D07F2" w:rsidRDefault="000D07F2" w:rsidP="000D07F2">
      <w:pPr>
        <w:rPr>
          <w:b/>
          <w:bCs/>
          <w:color w:val="000000"/>
        </w:rPr>
      </w:pPr>
    </w:p>
    <w:p w:rsidR="000D07F2" w:rsidRPr="000D07F2" w:rsidRDefault="000D07F2" w:rsidP="000D07F2">
      <w:pPr>
        <w:rPr>
          <w:b/>
          <w:bCs/>
          <w:color w:val="000000"/>
        </w:rPr>
      </w:pPr>
      <w:r w:rsidRPr="000D07F2">
        <w:rPr>
          <w:b/>
          <w:bCs/>
          <w:color w:val="000000"/>
        </w:rPr>
        <w:t>Plan: everyone must have a plan in place,</w:t>
      </w:r>
      <w:r>
        <w:rPr>
          <w:b/>
          <w:bCs/>
          <w:color w:val="000000"/>
        </w:rPr>
        <w:t xml:space="preserve"> </w:t>
      </w:r>
      <w:r w:rsidRPr="000D07F2">
        <w:rPr>
          <w:b/>
          <w:bCs/>
          <w:color w:val="000000"/>
        </w:rPr>
        <w:t>identifying</w:t>
      </w:r>
      <w:r>
        <w:rPr>
          <w:b/>
          <w:bCs/>
          <w:color w:val="000000"/>
        </w:rPr>
        <w:t xml:space="preserve"> the outcome of the assessment. </w:t>
      </w:r>
      <w:r w:rsidRPr="000D07F2">
        <w:rPr>
          <w:b/>
          <w:bCs/>
          <w:color w:val="000000"/>
        </w:rPr>
        <w:t>The first two steps must take place within</w:t>
      </w:r>
    </w:p>
    <w:p w:rsidR="000D07F2" w:rsidRPr="000D07F2" w:rsidRDefault="000D07F2" w:rsidP="000D07F2">
      <w:pPr>
        <w:rPr>
          <w:b/>
          <w:bCs/>
          <w:color w:val="000000"/>
        </w:rPr>
      </w:pPr>
      <w:r w:rsidRPr="000D07F2">
        <w:rPr>
          <w:b/>
          <w:bCs/>
          <w:color w:val="000000"/>
        </w:rPr>
        <w:t>28 days of first contact with the local authority.</w:t>
      </w:r>
    </w:p>
    <w:p w:rsidR="000D07F2" w:rsidRDefault="000D07F2" w:rsidP="000D07F2">
      <w:pPr>
        <w:pStyle w:val="ListParagraph"/>
        <w:numPr>
          <w:ilvl w:val="0"/>
          <w:numId w:val="6"/>
        </w:numPr>
        <w:rPr>
          <w:color w:val="000000"/>
        </w:rPr>
      </w:pPr>
      <w:r w:rsidRPr="000D07F2">
        <w:rPr>
          <w:color w:val="000000"/>
        </w:rPr>
        <w:t>Is a plan produced that is discussed, agreed and</w:t>
      </w:r>
      <w:r>
        <w:rPr>
          <w:color w:val="000000"/>
        </w:rPr>
        <w:t xml:space="preserve"> </w:t>
      </w:r>
      <w:r w:rsidRPr="000D07F2">
        <w:rPr>
          <w:color w:val="000000"/>
        </w:rPr>
        <w:t>recorded with the individual?</w:t>
      </w:r>
    </w:p>
    <w:p w:rsidR="000D07F2" w:rsidRPr="000D07F2" w:rsidRDefault="000D07F2" w:rsidP="000D07F2">
      <w:pPr>
        <w:pStyle w:val="ListParagraph"/>
        <w:numPr>
          <w:ilvl w:val="0"/>
          <w:numId w:val="6"/>
        </w:numPr>
        <w:rPr>
          <w:color w:val="000000"/>
        </w:rPr>
      </w:pPr>
      <w:r w:rsidRPr="000D07F2">
        <w:rPr>
          <w:color w:val="000000"/>
        </w:rPr>
        <w:t>Is this carried out within 28 days of the person</w:t>
      </w:r>
      <w:r>
        <w:rPr>
          <w:color w:val="000000"/>
        </w:rPr>
        <w:t xml:space="preserve"> </w:t>
      </w:r>
      <w:r w:rsidRPr="000D07F2">
        <w:rPr>
          <w:color w:val="000000"/>
        </w:rPr>
        <w:t>getting in contact with the local authority?</w:t>
      </w:r>
    </w:p>
    <w:p w:rsidR="000D07F2" w:rsidRDefault="000D07F2" w:rsidP="000D07F2">
      <w:pPr>
        <w:rPr>
          <w:b/>
          <w:bCs/>
          <w:color w:val="000000"/>
        </w:rPr>
      </w:pPr>
    </w:p>
    <w:p w:rsidR="000D07F2" w:rsidRPr="000D07F2" w:rsidRDefault="000D07F2" w:rsidP="000D07F2">
      <w:pPr>
        <w:rPr>
          <w:b/>
          <w:bCs/>
          <w:color w:val="000000"/>
        </w:rPr>
      </w:pPr>
      <w:r w:rsidRPr="000D07F2">
        <w:rPr>
          <w:b/>
          <w:bCs/>
          <w:color w:val="000000"/>
        </w:rPr>
        <w:t>Provide: any agreed vision rehabilitation</w:t>
      </w:r>
      <w:r>
        <w:rPr>
          <w:b/>
          <w:bCs/>
          <w:color w:val="000000"/>
        </w:rPr>
        <w:t xml:space="preserve"> </w:t>
      </w:r>
      <w:r w:rsidRPr="000D07F2">
        <w:rPr>
          <w:b/>
          <w:bCs/>
          <w:color w:val="000000"/>
        </w:rPr>
        <w:t>support mu</w:t>
      </w:r>
      <w:r>
        <w:rPr>
          <w:b/>
          <w:bCs/>
          <w:color w:val="000000"/>
        </w:rPr>
        <w:t xml:space="preserve">st start within 12 weeks of the </w:t>
      </w:r>
      <w:r w:rsidRPr="000D07F2">
        <w:rPr>
          <w:b/>
          <w:bCs/>
          <w:color w:val="000000"/>
        </w:rPr>
        <w:t>person’s initial contact with the local authority.</w:t>
      </w:r>
    </w:p>
    <w:p w:rsidR="000D07F2" w:rsidRDefault="000D07F2" w:rsidP="000D07F2">
      <w:pPr>
        <w:pStyle w:val="ListParagraph"/>
        <w:numPr>
          <w:ilvl w:val="0"/>
          <w:numId w:val="7"/>
        </w:numPr>
        <w:rPr>
          <w:color w:val="000000"/>
        </w:rPr>
      </w:pPr>
      <w:r w:rsidRPr="000D07F2">
        <w:rPr>
          <w:color w:val="000000"/>
        </w:rPr>
        <w:t>Is the vision rehabilitation support provided as</w:t>
      </w:r>
      <w:r>
        <w:rPr>
          <w:color w:val="000000"/>
        </w:rPr>
        <w:t xml:space="preserve"> </w:t>
      </w:r>
      <w:r w:rsidRPr="000D07F2">
        <w:rPr>
          <w:color w:val="000000"/>
        </w:rPr>
        <w:t>long as is required and appropriate to meet the</w:t>
      </w:r>
      <w:r>
        <w:rPr>
          <w:color w:val="000000"/>
        </w:rPr>
        <w:t xml:space="preserve"> </w:t>
      </w:r>
      <w:r w:rsidRPr="000D07F2">
        <w:rPr>
          <w:color w:val="000000"/>
        </w:rPr>
        <w:t>person’s agreed outcomes?</w:t>
      </w:r>
    </w:p>
    <w:p w:rsidR="000D07F2" w:rsidRPr="000D07F2" w:rsidRDefault="000D07F2" w:rsidP="000D07F2">
      <w:pPr>
        <w:pStyle w:val="ListParagraph"/>
        <w:numPr>
          <w:ilvl w:val="0"/>
          <w:numId w:val="7"/>
        </w:numPr>
        <w:rPr>
          <w:color w:val="000000"/>
        </w:rPr>
      </w:pPr>
      <w:r w:rsidRPr="000D07F2">
        <w:rPr>
          <w:color w:val="000000"/>
        </w:rPr>
        <w:t>Is the vision rehabilitation support reviewed</w:t>
      </w:r>
      <w:r>
        <w:rPr>
          <w:color w:val="000000"/>
        </w:rPr>
        <w:t xml:space="preserve"> </w:t>
      </w:r>
      <w:r w:rsidRPr="000D07F2">
        <w:rPr>
          <w:color w:val="000000"/>
        </w:rPr>
        <w:t>to ensure that it is appropriate and meeting</w:t>
      </w:r>
      <w:r>
        <w:rPr>
          <w:color w:val="000000"/>
        </w:rPr>
        <w:t xml:space="preserve"> </w:t>
      </w:r>
      <w:r w:rsidRPr="000D07F2">
        <w:rPr>
          <w:color w:val="000000"/>
        </w:rPr>
        <w:t>assessed needs, and are referrals made for</w:t>
      </w:r>
      <w:r>
        <w:rPr>
          <w:color w:val="000000"/>
        </w:rPr>
        <w:t xml:space="preserve"> </w:t>
      </w:r>
      <w:r w:rsidRPr="000D07F2">
        <w:rPr>
          <w:color w:val="000000"/>
        </w:rPr>
        <w:t>a care assessment if required?</w:t>
      </w:r>
    </w:p>
    <w:p w:rsidR="000D07F2" w:rsidRPr="000D07F2" w:rsidRDefault="000D07F2" w:rsidP="000D07F2">
      <w:pPr>
        <w:rPr>
          <w:color w:val="000000"/>
        </w:rPr>
      </w:pPr>
    </w:p>
    <w:p w:rsidR="000D07F2" w:rsidRPr="000D07F2" w:rsidRDefault="000D07F2" w:rsidP="000D07F2">
      <w:pPr>
        <w:pStyle w:val="Heading2"/>
      </w:pPr>
      <w:bookmarkStart w:id="21" w:name="_Toc456707680"/>
      <w:r w:rsidRPr="000D07F2">
        <w:lastRenderedPageBreak/>
        <w:t>Conclusion</w:t>
      </w:r>
      <w:bookmarkEnd w:id="21"/>
    </w:p>
    <w:p w:rsidR="000D07F2" w:rsidRPr="000D07F2" w:rsidRDefault="000D07F2" w:rsidP="000D07F2">
      <w:r w:rsidRPr="000D07F2">
        <w:t>RNIB has set out fo</w:t>
      </w:r>
      <w:r>
        <w:t xml:space="preserve">r the first time an overview of </w:t>
      </w:r>
      <w:r w:rsidRPr="000D07F2">
        <w:t>the state of vision rehabilitation across England.</w:t>
      </w:r>
    </w:p>
    <w:p w:rsidR="000D07F2" w:rsidRDefault="000D07F2" w:rsidP="000D07F2"/>
    <w:p w:rsidR="000D07F2" w:rsidRDefault="000D07F2" w:rsidP="000D07F2">
      <w:r w:rsidRPr="000D07F2">
        <w:t>While there are lots of examples of good practice,</w:t>
      </w:r>
      <w:r>
        <w:t xml:space="preserve"> </w:t>
      </w:r>
      <w:r w:rsidRPr="000D07F2">
        <w:t>unfortunately too</w:t>
      </w:r>
      <w:r>
        <w:t xml:space="preserve"> many local authorities are not </w:t>
      </w:r>
      <w:r w:rsidRPr="000D07F2">
        <w:t>providing a satisf</w:t>
      </w:r>
      <w:r>
        <w:t xml:space="preserve">actory level of support. Now is </w:t>
      </w:r>
      <w:r w:rsidRPr="000D07F2">
        <w:t>the right time for l</w:t>
      </w:r>
      <w:r>
        <w:t xml:space="preserve">ocal authorities to pause, take </w:t>
      </w:r>
      <w:r w:rsidRPr="000D07F2">
        <w:t>stock, reflect, and to then</w:t>
      </w:r>
      <w:r>
        <w:t xml:space="preserve"> take action to improve </w:t>
      </w:r>
      <w:r w:rsidRPr="000D07F2">
        <w:t>this vital service. Bli</w:t>
      </w:r>
      <w:r>
        <w:t xml:space="preserve">nd and partially sighted people </w:t>
      </w:r>
      <w:r w:rsidRPr="000D07F2">
        <w:t>must not be faile</w:t>
      </w:r>
      <w:r>
        <w:t xml:space="preserve">d; the knock on effect on their </w:t>
      </w:r>
      <w:r w:rsidRPr="000D07F2">
        <w:t xml:space="preserve">health, wellbeing </w:t>
      </w:r>
      <w:r>
        <w:t xml:space="preserve">and independence is too high of </w:t>
      </w:r>
      <w:r w:rsidRPr="000D07F2">
        <w:t>a price to pay.</w:t>
      </w:r>
    </w:p>
    <w:p w:rsidR="000D07F2" w:rsidRPr="000D07F2" w:rsidRDefault="000D07F2" w:rsidP="000D07F2"/>
    <w:p w:rsidR="000D07F2" w:rsidRDefault="000D07F2" w:rsidP="000D07F2">
      <w:r w:rsidRPr="000D07F2">
        <w:t>RNIB understands that currently 28 per cent of</w:t>
      </w:r>
      <w:r>
        <w:t xml:space="preserve"> </w:t>
      </w:r>
      <w:r w:rsidRPr="000D07F2">
        <w:t>local authorities c</w:t>
      </w:r>
      <w:r>
        <w:t xml:space="preserve">urrently are, or plan to review </w:t>
      </w:r>
      <w:r w:rsidRPr="000D07F2">
        <w:t>their vision reha</w:t>
      </w:r>
      <w:r>
        <w:t xml:space="preserve">bilitation provision within the </w:t>
      </w:r>
      <w:r w:rsidRPr="000D07F2">
        <w:t>next year. Therefo</w:t>
      </w:r>
      <w:r>
        <w:t xml:space="preserve">re, we are calling on all local </w:t>
      </w:r>
      <w:r w:rsidRPr="000D07F2">
        <w:t>authorities to en</w:t>
      </w:r>
      <w:r>
        <w:t xml:space="preserve">sure that vision rehabilitation </w:t>
      </w:r>
      <w:r w:rsidRPr="000D07F2">
        <w:t>provision meets ‘</w:t>
      </w:r>
      <w:r>
        <w:t xml:space="preserve">see, plan and provide’, so that </w:t>
      </w:r>
      <w:r w:rsidRPr="000D07F2">
        <w:t>blind and parti</w:t>
      </w:r>
      <w:r>
        <w:t xml:space="preserve">ally sighted people are able to </w:t>
      </w:r>
      <w:r w:rsidRPr="000D07F2">
        <w:t>achieve the best outcomes at the right time.</w:t>
      </w:r>
    </w:p>
    <w:p w:rsidR="000D07F2" w:rsidRPr="000D07F2" w:rsidRDefault="000D07F2" w:rsidP="000D07F2"/>
    <w:p w:rsidR="000D07F2" w:rsidRPr="000D07F2" w:rsidRDefault="000D07F2" w:rsidP="000D07F2">
      <w:r w:rsidRPr="000D07F2">
        <w:t>The Care Act pr</w:t>
      </w:r>
      <w:r>
        <w:t xml:space="preserve">ovides local authorities with a </w:t>
      </w:r>
      <w:r w:rsidRPr="000D07F2">
        <w:t>clear framework for v</w:t>
      </w:r>
      <w:r>
        <w:t xml:space="preserve">ision rehabilitation provision. </w:t>
      </w:r>
      <w:r w:rsidRPr="000D07F2">
        <w:t xml:space="preserve">With the benefits </w:t>
      </w:r>
      <w:r>
        <w:t xml:space="preserve">that prevention brings, and the </w:t>
      </w:r>
      <w:r w:rsidRPr="000D07F2">
        <w:t>development of se</w:t>
      </w:r>
      <w:r>
        <w:t xml:space="preserve">ctor frameworks and principles, </w:t>
      </w:r>
      <w:r w:rsidRPr="000D07F2">
        <w:t xml:space="preserve">there has never </w:t>
      </w:r>
      <w:r>
        <w:t xml:space="preserve">been better time to ensure that </w:t>
      </w:r>
      <w:r w:rsidRPr="000D07F2">
        <w:t xml:space="preserve">vision rehabilitation </w:t>
      </w:r>
      <w:r>
        <w:t xml:space="preserve">services are fit and robust for </w:t>
      </w:r>
      <w:r w:rsidRPr="000D07F2">
        <w:t>the future.</w:t>
      </w:r>
    </w:p>
    <w:p w:rsidR="000D07F2" w:rsidRDefault="000D07F2" w:rsidP="000D07F2"/>
    <w:p w:rsidR="000D07F2" w:rsidRDefault="000D07F2" w:rsidP="000D07F2">
      <w:pPr>
        <w:rPr>
          <w:b/>
          <w:bCs/>
        </w:rPr>
      </w:pPr>
      <w:r w:rsidRPr="000D07F2">
        <w:t>Whilst undoubtedly we are in a time of great</w:t>
      </w:r>
      <w:r>
        <w:t xml:space="preserve"> </w:t>
      </w:r>
      <w:r w:rsidRPr="000D07F2">
        <w:t>financial pressu</w:t>
      </w:r>
      <w:r>
        <w:t xml:space="preserve">res, this provides even more of </w:t>
      </w:r>
      <w:r w:rsidRPr="000D07F2">
        <w:t>an impetus to en</w:t>
      </w:r>
      <w:r>
        <w:t xml:space="preserve">sure that vision rehabilitation </w:t>
      </w:r>
      <w:r w:rsidRPr="000D07F2">
        <w:t>support is right.</w:t>
      </w:r>
      <w:r>
        <w:t xml:space="preserve"> A number of local authorities, </w:t>
      </w:r>
      <w:r w:rsidRPr="000D07F2">
        <w:t xml:space="preserve">such as Durham, </w:t>
      </w:r>
      <w:r>
        <w:t xml:space="preserve">already recognise the financial </w:t>
      </w:r>
      <w:r w:rsidRPr="000D07F2">
        <w:t xml:space="preserve">benefits that </w:t>
      </w:r>
      <w:r>
        <w:t xml:space="preserve">vision rehabilitation brings in </w:t>
      </w:r>
      <w:r w:rsidRPr="000D07F2">
        <w:t>reducing the nee</w:t>
      </w:r>
      <w:r>
        <w:t xml:space="preserve">d for more costly care packages </w:t>
      </w:r>
      <w:r w:rsidRPr="000D07F2">
        <w:t>later on. The Care Act also rec</w:t>
      </w:r>
      <w:r>
        <w:t xml:space="preserve">ognises the clear </w:t>
      </w:r>
      <w:r w:rsidRPr="000D07F2">
        <w:t>preventative benef</w:t>
      </w:r>
      <w:r>
        <w:t xml:space="preserve">its of this support in reducing </w:t>
      </w:r>
      <w:r w:rsidRPr="000D07F2">
        <w:t>hospital admiss</w:t>
      </w:r>
      <w:r>
        <w:t xml:space="preserve">ions and improving outcomes for </w:t>
      </w:r>
      <w:r w:rsidRPr="000D07F2">
        <w:t>blind and partia</w:t>
      </w:r>
      <w:r>
        <w:t xml:space="preserve">lly sighted people. That is why </w:t>
      </w:r>
      <w:r w:rsidRPr="000D07F2">
        <w:t xml:space="preserve">RNIB is calling on all local authorities to </w:t>
      </w:r>
      <w:r w:rsidRPr="000D07F2">
        <w:rPr>
          <w:b/>
          <w:bCs/>
        </w:rPr>
        <w:t>see, plan</w:t>
      </w:r>
      <w:r>
        <w:t xml:space="preserve"> </w:t>
      </w:r>
      <w:r w:rsidRPr="000D07F2">
        <w:rPr>
          <w:b/>
          <w:bCs/>
        </w:rPr>
        <w:t>and provide.</w:t>
      </w:r>
    </w:p>
    <w:p w:rsidR="001F73B3" w:rsidRDefault="001F73B3" w:rsidP="000D07F2">
      <w:pPr>
        <w:rPr>
          <w:b/>
          <w:bCs/>
        </w:rPr>
      </w:pPr>
    </w:p>
    <w:p w:rsidR="001F73B3" w:rsidRPr="001F73B3" w:rsidRDefault="001F73B3" w:rsidP="001F73B3">
      <w:pPr>
        <w:pStyle w:val="Heading2"/>
      </w:pPr>
      <w:bookmarkStart w:id="22" w:name="_Toc456707681"/>
      <w:r w:rsidRPr="001F73B3">
        <w:t>What next?</w:t>
      </w:r>
      <w:bookmarkEnd w:id="22"/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RNIB believes th</w:t>
      </w:r>
      <w:r>
        <w:rPr>
          <w:rFonts w:cs="Arial"/>
          <w:szCs w:val="28"/>
        </w:rPr>
        <w:t xml:space="preserve">at everyone has a role to play </w:t>
      </w:r>
      <w:r w:rsidRPr="001F73B3">
        <w:rPr>
          <w:rFonts w:cs="Arial"/>
          <w:szCs w:val="28"/>
        </w:rPr>
        <w:t>to ensure that bli</w:t>
      </w:r>
      <w:r>
        <w:rPr>
          <w:rFonts w:cs="Arial"/>
          <w:szCs w:val="28"/>
        </w:rPr>
        <w:t xml:space="preserve">nd and partially sighted people </w:t>
      </w:r>
      <w:r w:rsidRPr="001F73B3">
        <w:rPr>
          <w:rFonts w:cs="Arial"/>
          <w:szCs w:val="28"/>
        </w:rPr>
        <w:t>receive tailored vision rehabilitation support.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Whether you are a commissioner, councillor, MP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>or a campaigne</w:t>
      </w:r>
      <w:r>
        <w:rPr>
          <w:rFonts w:cs="Arial"/>
          <w:szCs w:val="28"/>
        </w:rPr>
        <w:t xml:space="preserve">r, RNIB has produced a range of </w:t>
      </w:r>
      <w:r w:rsidRPr="001F73B3">
        <w:rPr>
          <w:rFonts w:cs="Arial"/>
          <w:szCs w:val="28"/>
        </w:rPr>
        <w:t xml:space="preserve">materials, tools and resources to </w:t>
      </w:r>
      <w:r>
        <w:rPr>
          <w:rFonts w:cs="Arial"/>
          <w:szCs w:val="28"/>
        </w:rPr>
        <w:t xml:space="preserve">help you to take </w:t>
      </w:r>
      <w:r w:rsidRPr="001F73B3">
        <w:rPr>
          <w:rFonts w:cs="Arial"/>
          <w:szCs w:val="28"/>
        </w:rPr>
        <w:t>action and impro</w:t>
      </w:r>
      <w:r>
        <w:rPr>
          <w:rFonts w:cs="Arial"/>
          <w:szCs w:val="28"/>
        </w:rPr>
        <w:t xml:space="preserve">ve services in your local area. </w:t>
      </w:r>
      <w:r w:rsidRPr="001F73B3">
        <w:rPr>
          <w:rFonts w:cs="Arial"/>
          <w:szCs w:val="28"/>
        </w:rPr>
        <w:t xml:space="preserve">To find out more visit </w:t>
      </w:r>
      <w:r w:rsidRPr="001F73B3">
        <w:rPr>
          <w:rFonts w:cs="Arial"/>
          <w:b/>
          <w:bCs/>
          <w:szCs w:val="28"/>
        </w:rPr>
        <w:t>rnib.org.uk/seeandplan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 xml:space="preserve">or contact </w:t>
      </w:r>
      <w:r w:rsidRPr="001F73B3">
        <w:rPr>
          <w:rFonts w:cs="Arial"/>
          <w:b/>
          <w:bCs/>
          <w:szCs w:val="28"/>
        </w:rPr>
        <w:t>0207 391 2123</w:t>
      </w:r>
      <w:r w:rsidRPr="001F73B3">
        <w:rPr>
          <w:rFonts w:cs="Arial"/>
          <w:szCs w:val="28"/>
        </w:rPr>
        <w:t>.</w:t>
      </w:r>
    </w:p>
    <w:p w:rsidR="00974E73" w:rsidRDefault="00974E73" w:rsidP="00AB151B">
      <w:pPr>
        <w:pStyle w:val="Heading4"/>
      </w:pPr>
    </w:p>
    <w:p w:rsidR="001F73B3" w:rsidRPr="001F73B3" w:rsidRDefault="001F73B3" w:rsidP="00974E73">
      <w:pPr>
        <w:pStyle w:val="Heading3"/>
      </w:pPr>
      <w:r w:rsidRPr="00974E73">
        <w:rPr>
          <w:rStyle w:val="Heading4Char"/>
        </w:rPr>
        <w:t>What commissioners and those developing services can do</w:t>
      </w:r>
      <w:r w:rsidRPr="001F73B3">
        <w:t>:</w:t>
      </w: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Whether redesigning, reviewing or retendering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>a service, it is impo</w:t>
      </w:r>
      <w:r>
        <w:rPr>
          <w:rFonts w:cs="Arial"/>
          <w:szCs w:val="28"/>
        </w:rPr>
        <w:t xml:space="preserve">rtant to ensure that the vision </w:t>
      </w:r>
      <w:r w:rsidRPr="001F73B3">
        <w:rPr>
          <w:rFonts w:cs="Arial"/>
          <w:szCs w:val="28"/>
        </w:rPr>
        <w:t>rehabilitation is compliant with the Care Act.</w:t>
      </w: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 xml:space="preserve">This means that </w:t>
      </w:r>
      <w:r>
        <w:rPr>
          <w:rFonts w:cs="Arial"/>
          <w:szCs w:val="28"/>
        </w:rPr>
        <w:t xml:space="preserve">outcomes of blind and partially </w:t>
      </w:r>
      <w:r w:rsidRPr="001F73B3">
        <w:rPr>
          <w:rFonts w:cs="Arial"/>
          <w:szCs w:val="28"/>
        </w:rPr>
        <w:t>sighted people are b</w:t>
      </w:r>
      <w:r>
        <w:rPr>
          <w:rFonts w:cs="Arial"/>
          <w:szCs w:val="28"/>
        </w:rPr>
        <w:t xml:space="preserve">eing met, that it is adequately </w:t>
      </w:r>
      <w:r w:rsidRPr="001F73B3">
        <w:rPr>
          <w:rFonts w:cs="Arial"/>
          <w:szCs w:val="28"/>
        </w:rPr>
        <w:t>resourced in terms</w:t>
      </w:r>
      <w:r>
        <w:rPr>
          <w:rFonts w:cs="Arial"/>
          <w:szCs w:val="28"/>
        </w:rPr>
        <w:t xml:space="preserve"> of finance and the way that it </w:t>
      </w:r>
      <w:r w:rsidRPr="001F73B3">
        <w:rPr>
          <w:rFonts w:cs="Arial"/>
          <w:szCs w:val="28"/>
        </w:rPr>
        <w:t>is organised.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When looking at vision rehabilitation provision,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>commissioners</w:t>
      </w:r>
      <w:r>
        <w:rPr>
          <w:rFonts w:cs="Arial"/>
          <w:szCs w:val="28"/>
        </w:rPr>
        <w:t xml:space="preserve"> should follow the see and plan </w:t>
      </w:r>
      <w:r w:rsidRPr="001F73B3">
        <w:rPr>
          <w:rFonts w:cs="Arial"/>
          <w:szCs w:val="28"/>
        </w:rPr>
        <w:t>checklist. RNIB</w:t>
      </w:r>
      <w:r>
        <w:rPr>
          <w:rFonts w:cs="Arial"/>
          <w:szCs w:val="28"/>
        </w:rPr>
        <w:t xml:space="preserve"> has produced resources setting </w:t>
      </w:r>
      <w:r w:rsidRPr="001F73B3">
        <w:rPr>
          <w:rFonts w:cs="Arial"/>
          <w:szCs w:val="28"/>
        </w:rPr>
        <w:t>out what good v</w:t>
      </w:r>
      <w:r>
        <w:rPr>
          <w:rFonts w:cs="Arial"/>
          <w:szCs w:val="28"/>
        </w:rPr>
        <w:t xml:space="preserve">ision rehabilitation looks like </w:t>
      </w:r>
      <w:r w:rsidRPr="001F73B3">
        <w:rPr>
          <w:rFonts w:cs="Arial"/>
          <w:szCs w:val="28"/>
        </w:rPr>
        <w:t>and exampl</w:t>
      </w:r>
      <w:r>
        <w:rPr>
          <w:rFonts w:cs="Arial"/>
          <w:szCs w:val="28"/>
        </w:rPr>
        <w:t xml:space="preserve">es of how local authorities are </w:t>
      </w:r>
      <w:r w:rsidRPr="001F73B3">
        <w:rPr>
          <w:rFonts w:cs="Arial"/>
          <w:szCs w:val="28"/>
        </w:rPr>
        <w:t>meeting these principles.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1F73B3" w:rsidRPr="001F73B3" w:rsidRDefault="001F73B3" w:rsidP="00AB151B">
      <w:pPr>
        <w:pStyle w:val="Heading4"/>
      </w:pPr>
      <w:r w:rsidRPr="001F73B3">
        <w:t>What MPs can do:</w:t>
      </w: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MPs have a key ro</w:t>
      </w:r>
      <w:r>
        <w:rPr>
          <w:rFonts w:cs="Arial"/>
          <w:szCs w:val="28"/>
        </w:rPr>
        <w:t xml:space="preserve">le to play to ensure that blind </w:t>
      </w:r>
      <w:r w:rsidRPr="001F73B3">
        <w:rPr>
          <w:rFonts w:cs="Arial"/>
          <w:szCs w:val="28"/>
        </w:rPr>
        <w:t>and partially sighted</w:t>
      </w:r>
      <w:r>
        <w:rPr>
          <w:rFonts w:cs="Arial"/>
          <w:szCs w:val="28"/>
        </w:rPr>
        <w:t xml:space="preserve"> constituents are receiving the </w:t>
      </w:r>
      <w:r w:rsidRPr="001F73B3">
        <w:rPr>
          <w:rFonts w:cs="Arial"/>
          <w:szCs w:val="28"/>
        </w:rPr>
        <w:t>support they need. It</w:t>
      </w:r>
      <w:r>
        <w:rPr>
          <w:rFonts w:cs="Arial"/>
          <w:szCs w:val="28"/>
        </w:rPr>
        <w:t xml:space="preserve"> is also vitally important that </w:t>
      </w:r>
      <w:r w:rsidRPr="001F73B3">
        <w:rPr>
          <w:rFonts w:cs="Arial"/>
          <w:szCs w:val="28"/>
        </w:rPr>
        <w:t>information on vi</w:t>
      </w:r>
      <w:r>
        <w:rPr>
          <w:rFonts w:cs="Arial"/>
          <w:szCs w:val="28"/>
        </w:rPr>
        <w:t xml:space="preserve">sion rehabilitation is recorded </w:t>
      </w:r>
      <w:r w:rsidRPr="001F73B3">
        <w:rPr>
          <w:rFonts w:cs="Arial"/>
          <w:szCs w:val="28"/>
        </w:rPr>
        <w:t>and collected. Please write to the Secretar</w:t>
      </w:r>
      <w:r>
        <w:rPr>
          <w:rFonts w:cs="Arial"/>
          <w:szCs w:val="28"/>
        </w:rPr>
        <w:t xml:space="preserve">y of </w:t>
      </w:r>
      <w:r w:rsidRPr="001F73B3">
        <w:rPr>
          <w:rFonts w:cs="Arial"/>
          <w:szCs w:val="28"/>
        </w:rPr>
        <w:t>State and ask for dat</w:t>
      </w:r>
      <w:r>
        <w:rPr>
          <w:rFonts w:cs="Arial"/>
          <w:szCs w:val="28"/>
        </w:rPr>
        <w:t xml:space="preserve">a collection relating to vision </w:t>
      </w:r>
      <w:r w:rsidRPr="001F73B3">
        <w:rPr>
          <w:rFonts w:cs="Arial"/>
          <w:szCs w:val="28"/>
        </w:rPr>
        <w:t>rehabilitation uptake to be made mandatory.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1F73B3" w:rsidRPr="001F73B3" w:rsidRDefault="001F73B3" w:rsidP="00AB151B">
      <w:pPr>
        <w:pStyle w:val="Heading4"/>
      </w:pPr>
      <w:r w:rsidRPr="001F73B3">
        <w:t xml:space="preserve">What </w:t>
      </w:r>
      <w:r w:rsidR="00AB151B" w:rsidRPr="001F73B3">
        <w:t>Councilors’</w:t>
      </w:r>
      <w:r w:rsidRPr="001F73B3">
        <w:t xml:space="preserve"> can do:</w:t>
      </w: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Local ele</w:t>
      </w:r>
      <w:r>
        <w:rPr>
          <w:rFonts w:cs="Arial"/>
          <w:szCs w:val="28"/>
        </w:rPr>
        <w:t xml:space="preserve">cted members have a key role to </w:t>
      </w:r>
      <w:r w:rsidRPr="001F73B3">
        <w:rPr>
          <w:rFonts w:cs="Arial"/>
          <w:szCs w:val="28"/>
        </w:rPr>
        <w:t xml:space="preserve">ensure that </w:t>
      </w:r>
      <w:r>
        <w:rPr>
          <w:rFonts w:cs="Arial"/>
          <w:szCs w:val="28"/>
        </w:rPr>
        <w:t xml:space="preserve">local arrangements are in place </w:t>
      </w:r>
      <w:r w:rsidRPr="001F73B3">
        <w:rPr>
          <w:rFonts w:cs="Arial"/>
          <w:szCs w:val="28"/>
        </w:rPr>
        <w:t xml:space="preserve">to meet the </w:t>
      </w:r>
      <w:r>
        <w:rPr>
          <w:rFonts w:cs="Arial"/>
          <w:szCs w:val="28"/>
        </w:rPr>
        <w:t xml:space="preserve">preventative needs of blind and </w:t>
      </w:r>
      <w:r w:rsidRPr="001F73B3">
        <w:rPr>
          <w:rFonts w:cs="Arial"/>
          <w:szCs w:val="28"/>
        </w:rPr>
        <w:t>partially sighted people.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</w:p>
    <w:p w:rsidR="001F73B3" w:rsidRP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>There are a number of ways in which you can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>support the ca</w:t>
      </w:r>
      <w:r>
        <w:rPr>
          <w:rFonts w:cs="Arial"/>
          <w:szCs w:val="28"/>
        </w:rPr>
        <w:t xml:space="preserve">mpaign. Please take the time to </w:t>
      </w:r>
      <w:r w:rsidRPr="001F73B3">
        <w:rPr>
          <w:rFonts w:cs="Arial"/>
          <w:szCs w:val="28"/>
        </w:rPr>
        <w:t>write to the portf</w:t>
      </w:r>
      <w:r>
        <w:rPr>
          <w:rFonts w:cs="Arial"/>
          <w:szCs w:val="28"/>
        </w:rPr>
        <w:t xml:space="preserve">olio holder with responsibility </w:t>
      </w:r>
      <w:r w:rsidRPr="001F73B3">
        <w:rPr>
          <w:rFonts w:cs="Arial"/>
          <w:szCs w:val="28"/>
        </w:rPr>
        <w:t>for social care and</w:t>
      </w:r>
      <w:r>
        <w:rPr>
          <w:rFonts w:cs="Arial"/>
          <w:szCs w:val="28"/>
        </w:rPr>
        <w:t xml:space="preserve"> ask what vision rehabilitation </w:t>
      </w:r>
      <w:r w:rsidRPr="001F73B3">
        <w:rPr>
          <w:rFonts w:cs="Arial"/>
          <w:szCs w:val="28"/>
        </w:rPr>
        <w:t xml:space="preserve">support is in place in your area. Also, </w:t>
      </w:r>
      <w:r>
        <w:rPr>
          <w:rFonts w:cs="Arial"/>
          <w:szCs w:val="28"/>
        </w:rPr>
        <w:t xml:space="preserve">ask whether </w:t>
      </w:r>
      <w:r w:rsidRPr="001F73B3">
        <w:rPr>
          <w:rFonts w:cs="Arial"/>
          <w:szCs w:val="28"/>
        </w:rPr>
        <w:t>or not the p</w:t>
      </w:r>
      <w:r>
        <w:rPr>
          <w:rFonts w:cs="Arial"/>
          <w:szCs w:val="28"/>
        </w:rPr>
        <w:t xml:space="preserve">rovision meets the see and plan </w:t>
      </w:r>
      <w:r w:rsidRPr="001F73B3">
        <w:rPr>
          <w:rFonts w:cs="Arial"/>
          <w:szCs w:val="28"/>
        </w:rPr>
        <w:t>checklist, and Care Act duties.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1F73B3" w:rsidRPr="001F73B3" w:rsidRDefault="001F73B3" w:rsidP="00AB151B">
      <w:pPr>
        <w:pStyle w:val="Heading4"/>
      </w:pPr>
      <w:r w:rsidRPr="001F73B3">
        <w:t>What campaigners can do:</w:t>
      </w:r>
    </w:p>
    <w:p w:rsidR="001F73B3" w:rsidRDefault="001F73B3" w:rsidP="001F73B3">
      <w:pPr>
        <w:autoSpaceDE w:val="0"/>
        <w:autoSpaceDN w:val="0"/>
        <w:adjustRightInd w:val="0"/>
        <w:rPr>
          <w:rFonts w:cs="Arial"/>
          <w:szCs w:val="28"/>
        </w:rPr>
      </w:pPr>
      <w:r w:rsidRPr="001F73B3">
        <w:rPr>
          <w:rFonts w:cs="Arial"/>
          <w:szCs w:val="28"/>
        </w:rPr>
        <w:t xml:space="preserve">Campaigners have </w:t>
      </w:r>
      <w:r>
        <w:rPr>
          <w:rFonts w:cs="Arial"/>
          <w:szCs w:val="28"/>
        </w:rPr>
        <w:t xml:space="preserve">a key role in raising the issue </w:t>
      </w:r>
      <w:r w:rsidRPr="001F73B3">
        <w:rPr>
          <w:rFonts w:cs="Arial"/>
          <w:szCs w:val="28"/>
        </w:rPr>
        <w:t>of the importance of vision rehabilitation support</w:t>
      </w:r>
      <w:r>
        <w:rPr>
          <w:rFonts w:cs="Arial"/>
          <w:szCs w:val="28"/>
        </w:rPr>
        <w:t xml:space="preserve"> </w:t>
      </w:r>
      <w:r w:rsidRPr="001F73B3">
        <w:rPr>
          <w:rFonts w:cs="Arial"/>
          <w:szCs w:val="28"/>
        </w:rPr>
        <w:t>and holding local authorities to account. R</w:t>
      </w:r>
      <w:r>
        <w:rPr>
          <w:rFonts w:cs="Arial"/>
          <w:szCs w:val="28"/>
        </w:rPr>
        <w:t xml:space="preserve">NIB </w:t>
      </w:r>
      <w:r w:rsidRPr="001F73B3">
        <w:rPr>
          <w:rFonts w:cs="Arial"/>
          <w:szCs w:val="28"/>
        </w:rPr>
        <w:t>has produced</w:t>
      </w:r>
      <w:r>
        <w:rPr>
          <w:rFonts w:cs="Arial"/>
          <w:szCs w:val="28"/>
        </w:rPr>
        <w:t xml:space="preserve"> materials on how you can lobby </w:t>
      </w:r>
      <w:r w:rsidRPr="001F73B3">
        <w:rPr>
          <w:rFonts w:cs="Arial"/>
          <w:szCs w:val="28"/>
        </w:rPr>
        <w:t>your local council.</w:t>
      </w:r>
    </w:p>
    <w:p w:rsidR="00AB151B" w:rsidRDefault="00AB151B" w:rsidP="001F73B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pStyle w:val="Heading2"/>
      </w:pPr>
      <w:bookmarkStart w:id="23" w:name="_Toc456707682"/>
      <w:r w:rsidRPr="00876F33">
        <w:t>Appendix</w:t>
      </w:r>
      <w:bookmarkEnd w:id="23"/>
    </w:p>
    <w:p w:rsidR="00876F33" w:rsidRPr="00876F33" w:rsidRDefault="00876F33" w:rsidP="00876F33">
      <w:pPr>
        <w:pStyle w:val="Heading3"/>
      </w:pPr>
      <w:bookmarkStart w:id="24" w:name="_Toc456707683"/>
      <w:r w:rsidRPr="00876F33">
        <w:t>Appendix One: Analysis of FOI response</w:t>
      </w:r>
      <w:bookmarkEnd w:id="24"/>
    </w:p>
    <w:p w:rsid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The FOI was s</w:t>
      </w:r>
      <w:r>
        <w:rPr>
          <w:rFonts w:cs="Arial"/>
          <w:szCs w:val="28"/>
        </w:rPr>
        <w:t xml:space="preserve">ubmitted on November 2015. RNIB </w:t>
      </w:r>
      <w:r w:rsidRPr="00876F33">
        <w:rPr>
          <w:rFonts w:cs="Arial"/>
          <w:szCs w:val="28"/>
        </w:rPr>
        <w:t xml:space="preserve">received a 100 </w:t>
      </w:r>
      <w:r>
        <w:rPr>
          <w:rFonts w:cs="Arial"/>
          <w:szCs w:val="28"/>
        </w:rPr>
        <w:t xml:space="preserve">per cent response rate from all </w:t>
      </w:r>
      <w:r w:rsidRPr="00876F33">
        <w:rPr>
          <w:rFonts w:cs="Arial"/>
          <w:szCs w:val="28"/>
        </w:rPr>
        <w:t>local authorities</w:t>
      </w:r>
      <w:r>
        <w:rPr>
          <w:rFonts w:cs="Arial"/>
          <w:szCs w:val="28"/>
        </w:rPr>
        <w:t xml:space="preserve">. However, responses from Isles </w:t>
      </w:r>
      <w:r w:rsidRPr="00876F33">
        <w:rPr>
          <w:rFonts w:cs="Arial"/>
          <w:szCs w:val="28"/>
        </w:rPr>
        <w:t>of Scilly and City</w:t>
      </w:r>
      <w:r>
        <w:rPr>
          <w:rFonts w:cs="Arial"/>
          <w:szCs w:val="28"/>
        </w:rPr>
        <w:t xml:space="preserve"> of London have been discarded, </w:t>
      </w:r>
      <w:r w:rsidRPr="00876F33">
        <w:rPr>
          <w:rFonts w:cs="Arial"/>
          <w:szCs w:val="28"/>
        </w:rPr>
        <w:t xml:space="preserve">due to very small </w:t>
      </w:r>
      <w:r w:rsidRPr="00876F33">
        <w:rPr>
          <w:rFonts w:cs="Arial"/>
          <w:szCs w:val="28"/>
        </w:rPr>
        <w:lastRenderedPageBreak/>
        <w:t>pop</w:t>
      </w:r>
      <w:r>
        <w:rPr>
          <w:rFonts w:cs="Arial"/>
          <w:szCs w:val="28"/>
        </w:rPr>
        <w:t xml:space="preserve">ulations of blind and partially </w:t>
      </w:r>
      <w:r w:rsidRPr="00876F33">
        <w:rPr>
          <w:rFonts w:cs="Arial"/>
          <w:szCs w:val="28"/>
        </w:rPr>
        <w:t>sighted people. These local authorities do not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provide a structured vision rehabilitation service,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but ensure that the support is in place if needed.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The responses a</w:t>
      </w:r>
      <w:r>
        <w:rPr>
          <w:rFonts w:cs="Arial"/>
          <w:szCs w:val="28"/>
        </w:rPr>
        <w:t xml:space="preserve">re therefore based on 150 local </w:t>
      </w:r>
      <w:r w:rsidRPr="00876F33">
        <w:rPr>
          <w:rFonts w:cs="Arial"/>
          <w:szCs w:val="28"/>
        </w:rPr>
        <w:t xml:space="preserve">authorities. Of </w:t>
      </w:r>
      <w:r>
        <w:rPr>
          <w:rFonts w:cs="Arial"/>
          <w:szCs w:val="28"/>
        </w:rPr>
        <w:t xml:space="preserve">note, not all local authorities </w:t>
      </w:r>
      <w:r w:rsidRPr="00876F33">
        <w:rPr>
          <w:rFonts w:cs="Arial"/>
          <w:szCs w:val="28"/>
        </w:rPr>
        <w:t>answered all questions.</w:t>
      </w:r>
    </w:p>
    <w:p w:rsid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876F33" w:rsidRPr="00876F33" w:rsidRDefault="00876F33" w:rsidP="00876F33">
      <w:pPr>
        <w:pStyle w:val="Heading4"/>
      </w:pPr>
      <w:r w:rsidRPr="00876F33">
        <w:t>Notes on terminology: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We are refer</w:t>
      </w:r>
      <w:r>
        <w:rPr>
          <w:rFonts w:cs="Arial"/>
          <w:szCs w:val="28"/>
        </w:rPr>
        <w:t xml:space="preserve">ring to adult services only. By </w:t>
      </w:r>
      <w:r w:rsidRPr="00876F33">
        <w:rPr>
          <w:rFonts w:cs="Arial"/>
          <w:szCs w:val="28"/>
        </w:rPr>
        <w:t>rehabilitation we</w:t>
      </w:r>
      <w:r>
        <w:rPr>
          <w:rFonts w:cs="Arial"/>
          <w:szCs w:val="28"/>
        </w:rPr>
        <w:t xml:space="preserve"> mean a structured programme of </w:t>
      </w:r>
      <w:r w:rsidRPr="00876F33">
        <w:rPr>
          <w:rFonts w:cs="Arial"/>
          <w:szCs w:val="28"/>
        </w:rPr>
        <w:t>preventative support</w:t>
      </w:r>
      <w:r>
        <w:rPr>
          <w:rFonts w:cs="Arial"/>
          <w:szCs w:val="28"/>
        </w:rPr>
        <w:t xml:space="preserve"> which is provided for visually </w:t>
      </w:r>
      <w:r w:rsidRPr="00876F33">
        <w:rPr>
          <w:rFonts w:cs="Arial"/>
          <w:szCs w:val="28"/>
        </w:rPr>
        <w:t>impaired peo</w:t>
      </w:r>
      <w:r>
        <w:rPr>
          <w:rFonts w:cs="Arial"/>
          <w:szCs w:val="28"/>
        </w:rPr>
        <w:t xml:space="preserve">ple. The programme must provide </w:t>
      </w:r>
      <w:r w:rsidRPr="00876F33">
        <w:rPr>
          <w:rFonts w:cs="Arial"/>
          <w:szCs w:val="28"/>
        </w:rPr>
        <w:t>training and supp</w:t>
      </w:r>
      <w:r>
        <w:rPr>
          <w:rFonts w:cs="Arial"/>
          <w:szCs w:val="28"/>
        </w:rPr>
        <w:t xml:space="preserve">ort in the home and/or mobility </w:t>
      </w:r>
      <w:r w:rsidRPr="00876F33">
        <w:rPr>
          <w:rFonts w:cs="Arial"/>
          <w:szCs w:val="28"/>
        </w:rPr>
        <w:t>training to adul</w:t>
      </w:r>
      <w:r>
        <w:rPr>
          <w:rFonts w:cs="Arial"/>
          <w:szCs w:val="28"/>
        </w:rPr>
        <w:t xml:space="preserve">ts outside of the home. All non </w:t>
      </w:r>
      <w:r w:rsidRPr="00876F33">
        <w:rPr>
          <w:rFonts w:cs="Arial"/>
          <w:szCs w:val="28"/>
        </w:rPr>
        <w:t>answers have b</w:t>
      </w:r>
      <w:r>
        <w:rPr>
          <w:rFonts w:cs="Arial"/>
          <w:szCs w:val="28"/>
        </w:rPr>
        <w:t xml:space="preserve">een included when analysing all </w:t>
      </w:r>
      <w:r w:rsidRPr="00876F33">
        <w:rPr>
          <w:rFonts w:cs="Arial"/>
          <w:szCs w:val="28"/>
        </w:rPr>
        <w:t>data in order to provide consistency.</w:t>
      </w:r>
    </w:p>
    <w:p w:rsid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876F33" w:rsidRPr="00876F33" w:rsidRDefault="00876F33" w:rsidP="00876F33">
      <w:pPr>
        <w:pStyle w:val="Heading4"/>
      </w:pPr>
      <w:r w:rsidRPr="00876F33">
        <w:t>Start of FOI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1. </w:t>
      </w:r>
      <w:r w:rsidRPr="00876F33">
        <w:rPr>
          <w:rFonts w:cs="Arial"/>
          <w:szCs w:val="28"/>
        </w:rPr>
        <w:t>When a CVI (Ce</w:t>
      </w:r>
      <w:r>
        <w:rPr>
          <w:rFonts w:cs="Arial"/>
          <w:szCs w:val="28"/>
        </w:rPr>
        <w:t xml:space="preserve">rtificate of Visual Impairment) </w:t>
      </w:r>
      <w:r w:rsidRPr="00876F33">
        <w:rPr>
          <w:rFonts w:cs="Arial"/>
          <w:szCs w:val="28"/>
        </w:rPr>
        <w:t xml:space="preserve">is received by </w:t>
      </w:r>
      <w:r>
        <w:rPr>
          <w:rFonts w:cs="Arial"/>
          <w:szCs w:val="28"/>
        </w:rPr>
        <w:t xml:space="preserve">the local authority, is contact </w:t>
      </w:r>
      <w:r w:rsidRPr="00876F33">
        <w:rPr>
          <w:rFonts w:cs="Arial"/>
          <w:szCs w:val="28"/>
        </w:rPr>
        <w:t>made within 48 hours? Yes or No?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2. </w:t>
      </w:r>
      <w:r w:rsidRPr="00876F33">
        <w:rPr>
          <w:rFonts w:cs="Arial"/>
          <w:szCs w:val="28"/>
        </w:rPr>
        <w:t>Does the serv</w:t>
      </w:r>
      <w:r>
        <w:rPr>
          <w:rFonts w:cs="Arial"/>
          <w:szCs w:val="28"/>
        </w:rPr>
        <w:t xml:space="preserve">ice specification/commissioning </w:t>
      </w:r>
      <w:r w:rsidRPr="00876F33">
        <w:rPr>
          <w:rFonts w:cs="Arial"/>
          <w:szCs w:val="28"/>
        </w:rPr>
        <w:t>agreement for</w:t>
      </w:r>
      <w:r>
        <w:rPr>
          <w:rFonts w:cs="Arial"/>
          <w:szCs w:val="28"/>
        </w:rPr>
        <w:t xml:space="preserve"> vision rehabilitation services </w:t>
      </w:r>
      <w:r w:rsidRPr="00876F33">
        <w:rPr>
          <w:rFonts w:cs="Arial"/>
          <w:szCs w:val="28"/>
        </w:rPr>
        <w:t xml:space="preserve">stipulate that </w:t>
      </w:r>
      <w:r>
        <w:rPr>
          <w:rFonts w:cs="Arial"/>
          <w:szCs w:val="28"/>
        </w:rPr>
        <w:t xml:space="preserve">assessments must be carried out </w:t>
      </w:r>
      <w:r w:rsidRPr="00876F33">
        <w:rPr>
          <w:rFonts w:cs="Arial"/>
          <w:szCs w:val="28"/>
        </w:rPr>
        <w:t>within 28 days</w:t>
      </w:r>
      <w:r>
        <w:rPr>
          <w:rFonts w:cs="Arial"/>
          <w:szCs w:val="28"/>
        </w:rPr>
        <w:t xml:space="preserve"> from the point that the person </w:t>
      </w:r>
      <w:r w:rsidRPr="00876F33">
        <w:rPr>
          <w:rFonts w:cs="Arial"/>
          <w:szCs w:val="28"/>
        </w:rPr>
        <w:t>first had co</w:t>
      </w:r>
      <w:r>
        <w:rPr>
          <w:rFonts w:cs="Arial"/>
          <w:szCs w:val="28"/>
        </w:rPr>
        <w:t xml:space="preserve">ntact with the local authority? </w:t>
      </w:r>
      <w:r w:rsidRPr="00876F33">
        <w:rPr>
          <w:rFonts w:cs="Arial"/>
          <w:szCs w:val="28"/>
        </w:rPr>
        <w:t>Yes or No?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Any additional comments: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3. </w:t>
      </w:r>
      <w:r w:rsidRPr="00876F33">
        <w:rPr>
          <w:rFonts w:cs="Arial"/>
          <w:szCs w:val="28"/>
        </w:rPr>
        <w:t>If no, is there a s</w:t>
      </w:r>
      <w:r>
        <w:rPr>
          <w:rFonts w:cs="Arial"/>
          <w:szCs w:val="28"/>
        </w:rPr>
        <w:t xml:space="preserve">pecified time in which a person </w:t>
      </w:r>
      <w:r w:rsidRPr="00876F33">
        <w:rPr>
          <w:rFonts w:cs="Arial"/>
          <w:szCs w:val="28"/>
        </w:rPr>
        <w:t>should receive an assessment,</w:t>
      </w:r>
      <w:r>
        <w:rPr>
          <w:rFonts w:cs="Arial"/>
          <w:szCs w:val="28"/>
        </w:rPr>
        <w:t xml:space="preserve"> from the </w:t>
      </w:r>
      <w:r w:rsidRPr="00876F33">
        <w:rPr>
          <w:rFonts w:cs="Arial"/>
          <w:szCs w:val="28"/>
        </w:rPr>
        <w:t>point that they f</w:t>
      </w:r>
      <w:r>
        <w:rPr>
          <w:rFonts w:cs="Arial"/>
          <w:szCs w:val="28"/>
        </w:rPr>
        <w:t xml:space="preserve">irst had contact with the local </w:t>
      </w:r>
      <w:r w:rsidRPr="00876F33">
        <w:rPr>
          <w:rFonts w:cs="Arial"/>
          <w:szCs w:val="28"/>
        </w:rPr>
        <w:t>authority? If yes, what is the timeframe?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Any additional comments: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4. </w:t>
      </w:r>
      <w:r w:rsidRPr="00876F33">
        <w:rPr>
          <w:rFonts w:cs="Arial"/>
          <w:szCs w:val="28"/>
        </w:rPr>
        <w:t>Is a specialist re</w:t>
      </w:r>
      <w:r>
        <w:rPr>
          <w:rFonts w:cs="Arial"/>
          <w:szCs w:val="28"/>
        </w:rPr>
        <w:t xml:space="preserve">habilitation assessment carried </w:t>
      </w:r>
      <w:r w:rsidRPr="00876F33">
        <w:rPr>
          <w:rFonts w:cs="Arial"/>
          <w:szCs w:val="28"/>
        </w:rPr>
        <w:t>out? Please select the option that applies: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a. Yes, all visually impaired peo</w:t>
      </w:r>
      <w:r>
        <w:rPr>
          <w:rFonts w:cs="Arial"/>
          <w:szCs w:val="28"/>
        </w:rPr>
        <w:t xml:space="preserve">ple in contact </w:t>
      </w:r>
      <w:r w:rsidRPr="00876F33">
        <w:rPr>
          <w:rFonts w:cs="Arial"/>
          <w:szCs w:val="28"/>
        </w:rPr>
        <w:t>with t</w:t>
      </w:r>
      <w:r>
        <w:rPr>
          <w:rFonts w:cs="Arial"/>
          <w:szCs w:val="28"/>
        </w:rPr>
        <w:t xml:space="preserve">he council receive a specialist </w:t>
      </w:r>
      <w:r w:rsidRPr="00876F33">
        <w:rPr>
          <w:rFonts w:cs="Arial"/>
          <w:szCs w:val="28"/>
        </w:rPr>
        <w:t>assessment.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b. No, a generic assessment is carried out.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c. A specialist</w:t>
      </w:r>
      <w:r>
        <w:rPr>
          <w:rFonts w:cs="Arial"/>
          <w:szCs w:val="28"/>
        </w:rPr>
        <w:t xml:space="preserve"> assessment is only carried out </w:t>
      </w:r>
      <w:r w:rsidRPr="00876F33">
        <w:rPr>
          <w:rFonts w:cs="Arial"/>
          <w:szCs w:val="28"/>
        </w:rPr>
        <w:t xml:space="preserve">if a person is </w:t>
      </w:r>
      <w:r>
        <w:rPr>
          <w:rFonts w:cs="Arial"/>
          <w:szCs w:val="28"/>
        </w:rPr>
        <w:t xml:space="preserve">referred to the rehabilitation/ </w:t>
      </w:r>
      <w:r w:rsidRPr="00876F33">
        <w:rPr>
          <w:rFonts w:cs="Arial"/>
          <w:szCs w:val="28"/>
        </w:rPr>
        <w:t>sensory loss team.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d. Other – please state: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Pleas</w:t>
      </w:r>
      <w:r>
        <w:rPr>
          <w:rFonts w:cs="Arial"/>
          <w:szCs w:val="28"/>
        </w:rPr>
        <w:t xml:space="preserve">e attach copy of all assessment </w:t>
      </w:r>
      <w:r w:rsidRPr="00876F33">
        <w:rPr>
          <w:rFonts w:cs="Arial"/>
          <w:szCs w:val="28"/>
        </w:rPr>
        <w:t>forms offered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5. </w:t>
      </w:r>
      <w:r w:rsidRPr="00876F33">
        <w:rPr>
          <w:rFonts w:cs="Arial"/>
          <w:szCs w:val="28"/>
        </w:rPr>
        <w:t>The following questions concern how many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people with a v</w:t>
      </w:r>
      <w:r>
        <w:rPr>
          <w:rFonts w:cs="Arial"/>
          <w:szCs w:val="28"/>
        </w:rPr>
        <w:t xml:space="preserve">isual impairment are in contact </w:t>
      </w:r>
      <w:r w:rsidRPr="00876F33">
        <w:rPr>
          <w:rFonts w:cs="Arial"/>
          <w:szCs w:val="28"/>
        </w:rPr>
        <w:t xml:space="preserve">with the local </w:t>
      </w:r>
      <w:r>
        <w:rPr>
          <w:rFonts w:cs="Arial"/>
          <w:szCs w:val="28"/>
        </w:rPr>
        <w:t xml:space="preserve">authority and what support they </w:t>
      </w:r>
      <w:r w:rsidRPr="00876F33">
        <w:rPr>
          <w:rFonts w:cs="Arial"/>
          <w:szCs w:val="28"/>
        </w:rPr>
        <w:t>then receive.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a. What is the total number of vision impaired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 xml:space="preserve">people that </w:t>
      </w:r>
      <w:r>
        <w:rPr>
          <w:rFonts w:cs="Arial"/>
          <w:szCs w:val="28"/>
        </w:rPr>
        <w:t xml:space="preserve">have had contact with the local </w:t>
      </w:r>
      <w:r w:rsidRPr="00876F33">
        <w:rPr>
          <w:rFonts w:cs="Arial"/>
          <w:szCs w:val="28"/>
        </w:rPr>
        <w:t>authority</w:t>
      </w:r>
      <w:r>
        <w:rPr>
          <w:rFonts w:cs="Arial"/>
          <w:szCs w:val="28"/>
        </w:rPr>
        <w:t xml:space="preserve"> since April 2015? (This should </w:t>
      </w:r>
      <w:r w:rsidRPr="00876F33">
        <w:rPr>
          <w:rFonts w:cs="Arial"/>
          <w:szCs w:val="28"/>
        </w:rPr>
        <w:t xml:space="preserve">include the </w:t>
      </w:r>
      <w:r>
        <w:rPr>
          <w:rFonts w:cs="Arial"/>
          <w:szCs w:val="28"/>
        </w:rPr>
        <w:t xml:space="preserve">number of people referred via a </w:t>
      </w:r>
      <w:r w:rsidRPr="00876F33">
        <w:rPr>
          <w:rFonts w:cs="Arial"/>
          <w:szCs w:val="28"/>
        </w:rPr>
        <w:t>CVI, other r</w:t>
      </w:r>
      <w:r>
        <w:rPr>
          <w:rFonts w:cs="Arial"/>
          <w:szCs w:val="28"/>
        </w:rPr>
        <w:t xml:space="preserve">eferrals, and people how people </w:t>
      </w:r>
      <w:r w:rsidRPr="00876F33">
        <w:rPr>
          <w:rFonts w:cs="Arial"/>
          <w:szCs w:val="28"/>
        </w:rPr>
        <w:t>have contacted the authority.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lastRenderedPageBreak/>
        <w:t>b. How many of these were referred for a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rehabilitation assessment?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c. How</w:t>
      </w:r>
      <w:r>
        <w:rPr>
          <w:rFonts w:cs="Arial"/>
          <w:szCs w:val="28"/>
        </w:rPr>
        <w:t xml:space="preserve"> many received a rehabilitation </w:t>
      </w:r>
      <w:r w:rsidRPr="00876F33">
        <w:rPr>
          <w:rFonts w:cs="Arial"/>
          <w:szCs w:val="28"/>
        </w:rPr>
        <w:t>assessment within 28 days?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d. How many had a rehabilitation assessment</w:t>
      </w:r>
      <w:r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and a support plan within 28 days?</w:t>
      </w:r>
    </w:p>
    <w:p w:rsidR="00876F33" w:rsidRPr="00876F33" w:rsidRDefault="00876F33" w:rsidP="0009223D">
      <w:pPr>
        <w:pStyle w:val="Heading3"/>
      </w:pPr>
      <w:bookmarkStart w:id="25" w:name="_Toc456707684"/>
      <w:r w:rsidRPr="00876F33">
        <w:t>Appendix two:</w:t>
      </w:r>
      <w:bookmarkEnd w:id="25"/>
    </w:p>
    <w:p w:rsidR="00876F33" w:rsidRPr="00876F33" w:rsidRDefault="00876F33" w:rsidP="0009223D">
      <w:pPr>
        <w:pStyle w:val="Heading4"/>
      </w:pPr>
      <w:r w:rsidRPr="00876F33">
        <w:t>Analysis of responses to second FOI</w:t>
      </w:r>
    </w:p>
    <w:p w:rsid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The request w</w:t>
      </w:r>
      <w:r w:rsidR="0009223D">
        <w:rPr>
          <w:rFonts w:cs="Arial"/>
          <w:szCs w:val="28"/>
        </w:rPr>
        <w:t xml:space="preserve">as submitted March 2016. At the </w:t>
      </w:r>
      <w:r w:rsidRPr="00876F33">
        <w:rPr>
          <w:rFonts w:cs="Arial"/>
          <w:szCs w:val="28"/>
        </w:rPr>
        <w:t>time of writi</w:t>
      </w:r>
      <w:r w:rsidR="0009223D">
        <w:rPr>
          <w:rFonts w:cs="Arial"/>
          <w:szCs w:val="28"/>
        </w:rPr>
        <w:t xml:space="preserve">ng, responses had been received </w:t>
      </w:r>
      <w:r w:rsidRPr="00876F33">
        <w:rPr>
          <w:rFonts w:cs="Arial"/>
          <w:szCs w:val="28"/>
        </w:rPr>
        <w:t>from 124 local au</w:t>
      </w:r>
      <w:r w:rsidR="0009223D">
        <w:rPr>
          <w:rFonts w:cs="Arial"/>
          <w:szCs w:val="28"/>
        </w:rPr>
        <w:t xml:space="preserve">thorities. All non answers have </w:t>
      </w:r>
      <w:r w:rsidRPr="00876F33">
        <w:rPr>
          <w:rFonts w:cs="Arial"/>
          <w:szCs w:val="28"/>
        </w:rPr>
        <w:t xml:space="preserve">been included when </w:t>
      </w:r>
      <w:r w:rsidR="0009223D">
        <w:rPr>
          <w:rFonts w:cs="Arial"/>
          <w:szCs w:val="28"/>
        </w:rPr>
        <w:t xml:space="preserve">analysing all data, in order to </w:t>
      </w:r>
      <w:r w:rsidRPr="00876F33">
        <w:rPr>
          <w:rFonts w:cs="Arial"/>
          <w:szCs w:val="28"/>
        </w:rPr>
        <w:t>provide consistency.</w:t>
      </w:r>
    </w:p>
    <w:p w:rsidR="0009223D" w:rsidRPr="00876F33" w:rsidRDefault="0009223D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Notes on terminology: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We are refer</w:t>
      </w:r>
      <w:r w:rsidR="0009223D">
        <w:rPr>
          <w:rFonts w:cs="Arial"/>
          <w:szCs w:val="28"/>
        </w:rPr>
        <w:t xml:space="preserve">ring to adult services only. By </w:t>
      </w:r>
      <w:r w:rsidRPr="00876F33">
        <w:rPr>
          <w:rFonts w:cs="Arial"/>
          <w:szCs w:val="28"/>
        </w:rPr>
        <w:t>rehabilitation we</w:t>
      </w:r>
      <w:r w:rsidR="0009223D">
        <w:rPr>
          <w:rFonts w:cs="Arial"/>
          <w:szCs w:val="28"/>
        </w:rPr>
        <w:t xml:space="preserve"> mean a structured programme of </w:t>
      </w:r>
      <w:r w:rsidRPr="00876F33">
        <w:rPr>
          <w:rFonts w:cs="Arial"/>
          <w:szCs w:val="28"/>
        </w:rPr>
        <w:t>preventative support</w:t>
      </w:r>
      <w:r w:rsidR="0009223D">
        <w:rPr>
          <w:rFonts w:cs="Arial"/>
          <w:szCs w:val="28"/>
        </w:rPr>
        <w:t xml:space="preserve"> which is provided for visually </w:t>
      </w:r>
      <w:r w:rsidRPr="00876F33">
        <w:rPr>
          <w:rFonts w:cs="Arial"/>
          <w:szCs w:val="28"/>
        </w:rPr>
        <w:t>impaired peo</w:t>
      </w:r>
      <w:r w:rsidR="0009223D">
        <w:rPr>
          <w:rFonts w:cs="Arial"/>
          <w:szCs w:val="28"/>
        </w:rPr>
        <w:t xml:space="preserve">ple. The programme must provide </w:t>
      </w:r>
      <w:r w:rsidRPr="00876F33">
        <w:rPr>
          <w:rFonts w:cs="Arial"/>
          <w:szCs w:val="28"/>
        </w:rPr>
        <w:t>training and supp</w:t>
      </w:r>
      <w:r w:rsidR="0009223D">
        <w:rPr>
          <w:rFonts w:cs="Arial"/>
          <w:szCs w:val="28"/>
        </w:rPr>
        <w:t xml:space="preserve">ort in the home and/or mobility </w:t>
      </w:r>
      <w:r w:rsidRPr="00876F33">
        <w:rPr>
          <w:rFonts w:cs="Arial"/>
          <w:szCs w:val="28"/>
        </w:rPr>
        <w:t>training to adul</w:t>
      </w:r>
      <w:r w:rsidR="0009223D">
        <w:rPr>
          <w:rFonts w:cs="Arial"/>
          <w:szCs w:val="28"/>
        </w:rPr>
        <w:t xml:space="preserve">ts outside of the home. All non </w:t>
      </w:r>
      <w:r w:rsidRPr="00876F33">
        <w:rPr>
          <w:rFonts w:cs="Arial"/>
          <w:szCs w:val="28"/>
        </w:rPr>
        <w:t>answers have b</w:t>
      </w:r>
      <w:r w:rsidR="0009223D">
        <w:rPr>
          <w:rFonts w:cs="Arial"/>
          <w:szCs w:val="28"/>
        </w:rPr>
        <w:t xml:space="preserve">een included when analysing all </w:t>
      </w:r>
      <w:r w:rsidRPr="00876F33">
        <w:rPr>
          <w:rFonts w:cs="Arial"/>
          <w:szCs w:val="28"/>
        </w:rPr>
        <w:t>data, in order to provide consistency.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1. </w:t>
      </w:r>
      <w:r w:rsidRPr="00876F33">
        <w:rPr>
          <w:rFonts w:cs="Arial"/>
          <w:szCs w:val="28"/>
        </w:rPr>
        <w:t>What wa</w:t>
      </w:r>
      <w:r w:rsidR="0009223D">
        <w:rPr>
          <w:rFonts w:cs="Arial"/>
          <w:szCs w:val="28"/>
        </w:rPr>
        <w:t xml:space="preserve">s the total budget spend by the </w:t>
      </w:r>
      <w:r w:rsidRPr="00876F33">
        <w:rPr>
          <w:rFonts w:cs="Arial"/>
          <w:szCs w:val="28"/>
        </w:rPr>
        <w:t>authority on re</w:t>
      </w:r>
      <w:r w:rsidR="0009223D">
        <w:rPr>
          <w:rFonts w:cs="Arial"/>
          <w:szCs w:val="28"/>
        </w:rPr>
        <w:t xml:space="preserve">habilitation services for blind </w:t>
      </w:r>
      <w:r w:rsidRPr="00876F33">
        <w:rPr>
          <w:rFonts w:cs="Arial"/>
          <w:szCs w:val="28"/>
        </w:rPr>
        <w:t>and partially sighted adults in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a) 2015/16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b) 2016/17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2. </w:t>
      </w:r>
      <w:r w:rsidRPr="00876F33">
        <w:rPr>
          <w:rFonts w:cs="Arial"/>
          <w:szCs w:val="28"/>
        </w:rPr>
        <w:t>How many rehabilitation officers and ass</w:t>
      </w:r>
      <w:r w:rsidR="0009223D">
        <w:rPr>
          <w:rFonts w:cs="Arial"/>
          <w:szCs w:val="28"/>
        </w:rPr>
        <w:t xml:space="preserve">istants </w:t>
      </w:r>
      <w:r w:rsidRPr="00876F33">
        <w:rPr>
          <w:rFonts w:cs="Arial"/>
          <w:szCs w:val="28"/>
        </w:rPr>
        <w:t>of visual</w:t>
      </w:r>
      <w:r w:rsidR="0009223D">
        <w:rPr>
          <w:rFonts w:cs="Arial"/>
          <w:szCs w:val="28"/>
        </w:rPr>
        <w:t xml:space="preserve"> impairment are employed by the </w:t>
      </w:r>
      <w:r w:rsidRPr="00876F33">
        <w:rPr>
          <w:rFonts w:cs="Arial"/>
          <w:szCs w:val="28"/>
        </w:rPr>
        <w:t>authority (or th</w:t>
      </w:r>
      <w:r w:rsidR="0009223D">
        <w:rPr>
          <w:rFonts w:cs="Arial"/>
          <w:szCs w:val="28"/>
        </w:rPr>
        <w:t xml:space="preserve">e organisation delivering rehab </w:t>
      </w:r>
      <w:r w:rsidRPr="00876F33">
        <w:rPr>
          <w:rFonts w:cs="Arial"/>
          <w:szCs w:val="28"/>
        </w:rPr>
        <w:t>services), and what is their full time equivalent?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3. </w:t>
      </w:r>
      <w:r w:rsidRPr="00876F33">
        <w:rPr>
          <w:rFonts w:cs="Arial"/>
          <w:szCs w:val="28"/>
        </w:rPr>
        <w:t>Does the auth</w:t>
      </w:r>
      <w:r w:rsidR="0009223D">
        <w:rPr>
          <w:rFonts w:cs="Arial"/>
          <w:szCs w:val="28"/>
        </w:rPr>
        <w:t xml:space="preserve">ority plan to review or to make </w:t>
      </w:r>
      <w:r w:rsidRPr="00876F33">
        <w:rPr>
          <w:rFonts w:cs="Arial"/>
          <w:szCs w:val="28"/>
        </w:rPr>
        <w:t>changes to the structured programme of adult’</w:t>
      </w:r>
      <w:r w:rsidR="0009223D">
        <w:rPr>
          <w:rFonts w:cs="Arial"/>
          <w:szCs w:val="28"/>
        </w:rPr>
        <w:t xml:space="preserve">s </w:t>
      </w:r>
      <w:r w:rsidRPr="00876F33">
        <w:rPr>
          <w:rFonts w:cs="Arial"/>
          <w:szCs w:val="28"/>
        </w:rPr>
        <w:t>vision rehabili</w:t>
      </w:r>
      <w:r w:rsidR="0009223D">
        <w:rPr>
          <w:rFonts w:cs="Arial"/>
          <w:szCs w:val="28"/>
        </w:rPr>
        <w:t xml:space="preserve">tation services? If yes, please </w:t>
      </w:r>
      <w:r w:rsidRPr="00876F33">
        <w:rPr>
          <w:rFonts w:cs="Arial"/>
          <w:szCs w:val="28"/>
        </w:rPr>
        <w:t>provide information on the planned changes.</w:t>
      </w:r>
    </w:p>
    <w:p w:rsidR="0009223D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b/>
          <w:bCs/>
          <w:szCs w:val="28"/>
        </w:rPr>
        <w:t xml:space="preserve">4. </w:t>
      </w:r>
      <w:r w:rsidRPr="00876F33">
        <w:rPr>
          <w:rFonts w:cs="Arial"/>
          <w:szCs w:val="28"/>
        </w:rPr>
        <w:t>Does th</w:t>
      </w:r>
      <w:r w:rsidR="0009223D">
        <w:rPr>
          <w:rFonts w:cs="Arial"/>
          <w:szCs w:val="28"/>
        </w:rPr>
        <w:t xml:space="preserve">e authority operate eligibility </w:t>
      </w:r>
      <w:r w:rsidRPr="00876F33">
        <w:rPr>
          <w:rFonts w:cs="Arial"/>
          <w:szCs w:val="28"/>
        </w:rPr>
        <w:t>criteria in or</w:t>
      </w:r>
      <w:r w:rsidR="0009223D">
        <w:rPr>
          <w:rFonts w:cs="Arial"/>
          <w:szCs w:val="28"/>
        </w:rPr>
        <w:t xml:space="preserve">der for people to access vision </w:t>
      </w:r>
      <w:r w:rsidRPr="00876F33">
        <w:rPr>
          <w:rFonts w:cs="Arial"/>
          <w:szCs w:val="28"/>
        </w:rPr>
        <w:t xml:space="preserve">rehabilitation </w:t>
      </w:r>
      <w:r w:rsidR="0009223D">
        <w:rPr>
          <w:rFonts w:cs="Arial"/>
          <w:szCs w:val="28"/>
        </w:rPr>
        <w:t xml:space="preserve">services? If yes please provide </w:t>
      </w:r>
      <w:r w:rsidRPr="00876F33">
        <w:rPr>
          <w:rFonts w:cs="Arial"/>
          <w:szCs w:val="28"/>
        </w:rPr>
        <w:t>a copy of the criteria.</w:t>
      </w:r>
    </w:p>
    <w:p w:rsidR="00876F33" w:rsidRPr="00876F33" w:rsidRDefault="00876F33" w:rsidP="0009223D">
      <w:pPr>
        <w:pStyle w:val="Heading3"/>
      </w:pPr>
      <w:bookmarkStart w:id="26" w:name="_Toc456707685"/>
      <w:r w:rsidRPr="00876F33">
        <w:t>Appendix 3: Experience survey</w:t>
      </w:r>
      <w:bookmarkEnd w:id="26"/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The experience survey was an online survey.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It was promoted</w:t>
      </w:r>
      <w:r w:rsidR="0009223D">
        <w:rPr>
          <w:rFonts w:cs="Arial"/>
          <w:szCs w:val="28"/>
        </w:rPr>
        <w:t xml:space="preserve"> to blind and partially sighted </w:t>
      </w:r>
      <w:r w:rsidRPr="00876F33">
        <w:rPr>
          <w:rFonts w:cs="Arial"/>
          <w:szCs w:val="28"/>
        </w:rPr>
        <w:t>people via RNI</w:t>
      </w:r>
      <w:r w:rsidR="0009223D">
        <w:rPr>
          <w:rFonts w:cs="Arial"/>
          <w:szCs w:val="28"/>
        </w:rPr>
        <w:t xml:space="preserve">B networks, and external groups </w:t>
      </w:r>
      <w:r w:rsidRPr="00876F33">
        <w:rPr>
          <w:rFonts w:cs="Arial"/>
          <w:szCs w:val="28"/>
        </w:rPr>
        <w:t>and organis</w:t>
      </w:r>
      <w:r w:rsidR="0009223D">
        <w:rPr>
          <w:rFonts w:cs="Arial"/>
          <w:szCs w:val="28"/>
        </w:rPr>
        <w:t xml:space="preserve">ations. It was a self-selecting </w:t>
      </w:r>
      <w:r w:rsidRPr="00876F33">
        <w:rPr>
          <w:rFonts w:cs="Arial"/>
          <w:szCs w:val="28"/>
        </w:rPr>
        <w:t>survey and t</w:t>
      </w:r>
      <w:r w:rsidR="0009223D">
        <w:rPr>
          <w:rFonts w:cs="Arial"/>
          <w:szCs w:val="28"/>
        </w:rPr>
        <w:t xml:space="preserve">ook approximately 15 minutes to </w:t>
      </w:r>
      <w:r w:rsidRPr="00876F33">
        <w:rPr>
          <w:rFonts w:cs="Arial"/>
          <w:szCs w:val="28"/>
        </w:rPr>
        <w:t>complete</w:t>
      </w:r>
      <w:r w:rsidR="0009223D">
        <w:rPr>
          <w:rFonts w:cs="Arial"/>
          <w:szCs w:val="28"/>
        </w:rPr>
        <w:t xml:space="preserve">. Over 270 people completed the </w:t>
      </w:r>
      <w:r w:rsidRPr="00876F33">
        <w:rPr>
          <w:rFonts w:cs="Arial"/>
          <w:szCs w:val="28"/>
        </w:rPr>
        <w:t>survey from across England.</w:t>
      </w:r>
    </w:p>
    <w:p w:rsidR="0009223D" w:rsidRDefault="0009223D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Survey questions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lastRenderedPageBreak/>
        <w:t>RNIB would like to understand people’s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experiences of</w:t>
      </w:r>
      <w:r w:rsidR="0009223D">
        <w:rPr>
          <w:rFonts w:cs="Arial"/>
          <w:szCs w:val="28"/>
        </w:rPr>
        <w:t xml:space="preserve"> social care. The survey should </w:t>
      </w:r>
      <w:r w:rsidRPr="00876F33">
        <w:rPr>
          <w:rFonts w:cs="Arial"/>
          <w:szCs w:val="28"/>
        </w:rPr>
        <w:t>take about 10-15 minutes to complete.</w:t>
      </w:r>
    </w:p>
    <w:p w:rsidR="0009223D" w:rsidRDefault="0009223D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Survey information will be used anonymously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 xml:space="preserve">by RNIB. However, </w:t>
      </w:r>
      <w:r w:rsidR="0009223D">
        <w:rPr>
          <w:rFonts w:cs="Arial"/>
          <w:szCs w:val="28"/>
        </w:rPr>
        <w:t xml:space="preserve">if you would like to share your </w:t>
      </w:r>
      <w:r w:rsidRPr="00876F33">
        <w:rPr>
          <w:rFonts w:cs="Arial"/>
          <w:szCs w:val="28"/>
        </w:rPr>
        <w:t>experience in more de</w:t>
      </w:r>
      <w:r w:rsidR="0009223D">
        <w:rPr>
          <w:rFonts w:cs="Arial"/>
          <w:szCs w:val="28"/>
        </w:rPr>
        <w:t xml:space="preserve">tail, there is an option at the </w:t>
      </w:r>
      <w:r w:rsidRPr="00876F33">
        <w:rPr>
          <w:rFonts w:cs="Arial"/>
          <w:szCs w:val="28"/>
        </w:rPr>
        <w:t>end of the survey t</w:t>
      </w:r>
      <w:r w:rsidR="0009223D">
        <w:rPr>
          <w:rFonts w:cs="Arial"/>
          <w:szCs w:val="28"/>
        </w:rPr>
        <w:t xml:space="preserve">o provide your contact details. </w:t>
      </w:r>
      <w:r w:rsidRPr="00876F33">
        <w:rPr>
          <w:rFonts w:cs="Arial"/>
          <w:szCs w:val="28"/>
        </w:rPr>
        <w:t>Please</w:t>
      </w:r>
      <w:r w:rsidR="0009223D">
        <w:rPr>
          <w:rFonts w:cs="Arial"/>
          <w:szCs w:val="28"/>
        </w:rPr>
        <w:t xml:space="preserve"> complete questions marked with </w:t>
      </w:r>
      <w:r w:rsidRPr="00876F33">
        <w:rPr>
          <w:rFonts w:cs="Arial"/>
          <w:szCs w:val="28"/>
        </w:rPr>
        <w:t>an asterisk (*).</w:t>
      </w:r>
    </w:p>
    <w:p w:rsidR="0009223D" w:rsidRDefault="0009223D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If you have any questions or experience any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difficulty comple</w:t>
      </w:r>
      <w:r w:rsidR="0009223D">
        <w:rPr>
          <w:rFonts w:cs="Arial"/>
          <w:szCs w:val="28"/>
        </w:rPr>
        <w:t xml:space="preserve">ting the survey, please contact </w:t>
      </w:r>
      <w:r w:rsidRPr="00876F33">
        <w:rPr>
          <w:rFonts w:cs="Arial"/>
          <w:szCs w:val="28"/>
        </w:rPr>
        <w:t xml:space="preserve">the campaigns team on </w:t>
      </w:r>
      <w:hyperlink r:id="rId7" w:history="1">
        <w:r w:rsidR="0009223D" w:rsidRPr="00D76C2F">
          <w:rPr>
            <w:rStyle w:val="Hyperlink"/>
            <w:rFonts w:cs="Arial"/>
            <w:b/>
            <w:bCs/>
            <w:szCs w:val="28"/>
          </w:rPr>
          <w:t>campaign@rnib.org.uk</w:t>
        </w:r>
      </w:hyperlink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 xml:space="preserve">or </w:t>
      </w:r>
      <w:r w:rsidRPr="00876F33">
        <w:rPr>
          <w:rFonts w:cs="Arial"/>
          <w:b/>
          <w:bCs/>
          <w:szCs w:val="28"/>
        </w:rPr>
        <w:t>020 7391 2123</w:t>
      </w:r>
      <w:r w:rsidR="0009223D">
        <w:rPr>
          <w:rFonts w:cs="Arial"/>
          <w:szCs w:val="28"/>
        </w:rPr>
        <w:t xml:space="preserve">. </w:t>
      </w:r>
      <w:r w:rsidRPr="00876F33">
        <w:rPr>
          <w:rFonts w:cs="Arial"/>
          <w:szCs w:val="28"/>
        </w:rPr>
        <w:t xml:space="preserve">Thank you </w:t>
      </w:r>
      <w:r w:rsidR="0009223D">
        <w:rPr>
          <w:rFonts w:cs="Arial"/>
          <w:szCs w:val="28"/>
        </w:rPr>
        <w:t xml:space="preserve">for taking the time to complete </w:t>
      </w:r>
      <w:r w:rsidRPr="00876F33">
        <w:rPr>
          <w:rFonts w:cs="Arial"/>
          <w:szCs w:val="28"/>
        </w:rPr>
        <w:t>the survey.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1. Which region do you live in?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Eastern, East Midla</w:t>
      </w:r>
      <w:r w:rsidR="0009223D">
        <w:rPr>
          <w:rFonts w:cs="Arial"/>
          <w:szCs w:val="28"/>
        </w:rPr>
        <w:t xml:space="preserve">nds, West Midlands, North East, </w:t>
      </w:r>
      <w:r w:rsidRPr="00876F33">
        <w:rPr>
          <w:rFonts w:cs="Arial"/>
          <w:szCs w:val="28"/>
        </w:rPr>
        <w:t>London, South East,</w:t>
      </w:r>
      <w:r w:rsidR="0009223D">
        <w:rPr>
          <w:rFonts w:cs="Arial"/>
          <w:szCs w:val="28"/>
        </w:rPr>
        <w:t xml:space="preserve"> South West, Yorkshire and </w:t>
      </w:r>
      <w:r w:rsidRPr="00876F33">
        <w:rPr>
          <w:rFonts w:cs="Arial"/>
          <w:szCs w:val="28"/>
        </w:rPr>
        <w:t>Humber, North West, I am not sure/I don’t know.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2. – 10. The s</w:t>
      </w:r>
      <w:r w:rsidR="0009223D">
        <w:rPr>
          <w:rFonts w:cs="Arial"/>
          <w:b/>
          <w:bCs/>
          <w:szCs w:val="28"/>
        </w:rPr>
        <w:t xml:space="preserve">urvey will then take the person </w:t>
      </w:r>
      <w:r w:rsidRPr="00876F33">
        <w:rPr>
          <w:rFonts w:cs="Arial"/>
          <w:b/>
          <w:bCs/>
          <w:szCs w:val="28"/>
        </w:rPr>
        <w:t xml:space="preserve">to the relevant </w:t>
      </w:r>
      <w:r w:rsidR="0009223D">
        <w:rPr>
          <w:rFonts w:cs="Arial"/>
          <w:b/>
          <w:bCs/>
          <w:szCs w:val="28"/>
        </w:rPr>
        <w:t xml:space="preserve">region page and a list of local </w:t>
      </w:r>
      <w:r w:rsidRPr="00876F33">
        <w:rPr>
          <w:rFonts w:cs="Arial"/>
          <w:b/>
          <w:bCs/>
          <w:szCs w:val="28"/>
        </w:rPr>
        <w:t>authorities in that area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11. Are you registered as sight or severely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>sight impaired?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Yes, partially sight</w:t>
      </w:r>
      <w:r w:rsidR="0009223D">
        <w:rPr>
          <w:rFonts w:cs="Arial"/>
          <w:szCs w:val="28"/>
        </w:rPr>
        <w:t xml:space="preserve">ed (sight impaired); Yes, blind </w:t>
      </w:r>
      <w:r w:rsidRPr="00876F33">
        <w:rPr>
          <w:rFonts w:cs="Arial"/>
          <w:szCs w:val="28"/>
        </w:rPr>
        <w:t>(severe sight i</w:t>
      </w:r>
      <w:r w:rsidR="0009223D">
        <w:rPr>
          <w:rFonts w:cs="Arial"/>
          <w:szCs w:val="28"/>
        </w:rPr>
        <w:t xml:space="preserve">mpaired); No, I chose not to be </w:t>
      </w:r>
      <w:r w:rsidRPr="00876F33">
        <w:rPr>
          <w:rFonts w:cs="Arial"/>
          <w:szCs w:val="28"/>
        </w:rPr>
        <w:t>registered; No, I haven’</w:t>
      </w:r>
      <w:r w:rsidR="0009223D">
        <w:rPr>
          <w:rFonts w:cs="Arial"/>
          <w:szCs w:val="28"/>
        </w:rPr>
        <w:t xml:space="preserve">t been offered registration; I </w:t>
      </w:r>
      <w:r w:rsidRPr="00876F33">
        <w:rPr>
          <w:rFonts w:cs="Arial"/>
          <w:szCs w:val="28"/>
        </w:rPr>
        <w:t>am not sure/ I can’t remember.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 xml:space="preserve">12. When </w:t>
      </w:r>
      <w:r w:rsidR="0009223D">
        <w:rPr>
          <w:rFonts w:cs="Arial"/>
          <w:b/>
          <w:bCs/>
          <w:szCs w:val="28"/>
        </w:rPr>
        <w:t xml:space="preserve">did you receive your sight loss </w:t>
      </w:r>
      <w:r w:rsidRPr="00876F33">
        <w:rPr>
          <w:rFonts w:cs="Arial"/>
          <w:b/>
          <w:bCs/>
          <w:szCs w:val="28"/>
        </w:rPr>
        <w:t>diagnosis at the hospital?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Within the last 6 months; Within the last 6-12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months; 12 mon</w:t>
      </w:r>
      <w:r w:rsidR="0009223D">
        <w:rPr>
          <w:rFonts w:cs="Arial"/>
          <w:szCs w:val="28"/>
        </w:rPr>
        <w:t xml:space="preserve">ths to 2 years ago; More than 2 </w:t>
      </w:r>
      <w:r w:rsidRPr="00876F33">
        <w:rPr>
          <w:rFonts w:cs="Arial"/>
          <w:szCs w:val="28"/>
        </w:rPr>
        <w:t>years ago; I am not/ I can’t remember.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 xml:space="preserve">*13. Have </w:t>
      </w:r>
      <w:r w:rsidR="0009223D">
        <w:rPr>
          <w:rFonts w:cs="Arial"/>
          <w:b/>
          <w:bCs/>
          <w:szCs w:val="28"/>
        </w:rPr>
        <w:t xml:space="preserve">you had contact with your local </w:t>
      </w:r>
      <w:r w:rsidRPr="00876F33">
        <w:rPr>
          <w:rFonts w:cs="Arial"/>
          <w:b/>
          <w:bCs/>
          <w:szCs w:val="28"/>
        </w:rPr>
        <w:t>council to discuss your support needs?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Yes; No: I am not sure/I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 xml:space="preserve">14. When did </w:t>
      </w:r>
      <w:r w:rsidR="0009223D">
        <w:rPr>
          <w:rFonts w:cs="Arial"/>
          <w:b/>
          <w:bCs/>
          <w:szCs w:val="28"/>
        </w:rPr>
        <w:t xml:space="preserve">you last have contact with your </w:t>
      </w:r>
      <w:r w:rsidRPr="00876F33">
        <w:rPr>
          <w:rFonts w:cs="Arial"/>
          <w:b/>
          <w:bCs/>
          <w:szCs w:val="28"/>
        </w:rPr>
        <w:t>council?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Since April 2015; Between April 2014 and 2015;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Before April 2014;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15. Who made the initial contact?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My local counc</w:t>
      </w:r>
      <w:r w:rsidR="0009223D">
        <w:rPr>
          <w:rFonts w:cs="Arial"/>
          <w:szCs w:val="28"/>
        </w:rPr>
        <w:t xml:space="preserve">il contacted me; I contacted my </w:t>
      </w:r>
      <w:r w:rsidRPr="00876F33">
        <w:rPr>
          <w:rFonts w:cs="Arial"/>
          <w:szCs w:val="28"/>
        </w:rPr>
        <w:t>local council; A family or frien</w:t>
      </w:r>
      <w:r w:rsidR="0009223D">
        <w:rPr>
          <w:rFonts w:cs="Arial"/>
          <w:szCs w:val="28"/>
        </w:rPr>
        <w:t xml:space="preserve">d contacted my local </w:t>
      </w:r>
      <w:r w:rsidRPr="00876F33">
        <w:rPr>
          <w:rFonts w:cs="Arial"/>
          <w:szCs w:val="28"/>
        </w:rPr>
        <w:t>council; I am not sure/ I can’</w:t>
      </w:r>
      <w:r w:rsidR="0009223D">
        <w:rPr>
          <w:rFonts w:cs="Arial"/>
          <w:szCs w:val="28"/>
        </w:rPr>
        <w:t xml:space="preserve">t remember; Other </w:t>
      </w:r>
      <w:r w:rsidRPr="00876F33">
        <w:rPr>
          <w:rFonts w:cs="Arial"/>
          <w:szCs w:val="28"/>
        </w:rPr>
        <w:t>(please specify)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16. How long did it take from the hospital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 xml:space="preserve">diagnosing you </w:t>
      </w:r>
      <w:r w:rsidR="0009223D">
        <w:rPr>
          <w:rFonts w:cs="Arial"/>
          <w:b/>
          <w:bCs/>
          <w:szCs w:val="28"/>
        </w:rPr>
        <w:t xml:space="preserve">to the local council contacting </w:t>
      </w:r>
      <w:r w:rsidRPr="00876F33">
        <w:rPr>
          <w:rFonts w:cs="Arial"/>
          <w:b/>
          <w:bCs/>
          <w:szCs w:val="28"/>
        </w:rPr>
        <w:t>you?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Within 2 weeks; Between 2 and 4 weeks; Between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 xml:space="preserve">1 and 6 months; More than 6 </w:t>
      </w:r>
      <w:r w:rsidR="0009223D">
        <w:rPr>
          <w:rFonts w:cs="Arial"/>
          <w:szCs w:val="28"/>
        </w:rPr>
        <w:t xml:space="preserve">months; I am not </w:t>
      </w:r>
      <w:r w:rsidRPr="00876F33">
        <w:rPr>
          <w:rFonts w:cs="Arial"/>
          <w:szCs w:val="28"/>
        </w:rPr>
        <w:t>sure/ I can’t remember</w:t>
      </w:r>
    </w:p>
    <w:p w:rsidR="0009223D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17. What conta</w:t>
      </w:r>
      <w:r w:rsidR="0009223D">
        <w:rPr>
          <w:rFonts w:cs="Arial"/>
          <w:b/>
          <w:bCs/>
          <w:szCs w:val="28"/>
        </w:rPr>
        <w:t xml:space="preserve">ct have you had with your local </w:t>
      </w:r>
      <w:r w:rsidRPr="00876F33">
        <w:rPr>
          <w:rFonts w:cs="Arial"/>
          <w:b/>
          <w:bCs/>
          <w:szCs w:val="28"/>
        </w:rPr>
        <w:t>council? Select all that apply.</w:t>
      </w:r>
    </w:p>
    <w:p w:rsidR="00876F33" w:rsidRPr="0009223D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szCs w:val="28"/>
        </w:rPr>
        <w:lastRenderedPageBreak/>
        <w:t>Someone visited me in my home; I spoke with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szCs w:val="28"/>
        </w:rPr>
        <w:t>someone over the phone; I received a letter; Other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szCs w:val="28"/>
        </w:rPr>
        <w:t>(please specify);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18. What w</w:t>
      </w:r>
      <w:r w:rsidR="0009223D">
        <w:rPr>
          <w:rFonts w:cs="Arial"/>
          <w:b/>
          <w:bCs/>
          <w:szCs w:val="28"/>
        </w:rPr>
        <w:t xml:space="preserve">as the outcome from the contact </w:t>
      </w:r>
      <w:r w:rsidRPr="00876F33">
        <w:rPr>
          <w:rFonts w:cs="Arial"/>
          <w:b/>
          <w:bCs/>
          <w:szCs w:val="28"/>
        </w:rPr>
        <w:t>with your local council? Select all that apply.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I was asked questi</w:t>
      </w:r>
      <w:r w:rsidR="0009223D">
        <w:rPr>
          <w:rFonts w:cs="Arial"/>
          <w:szCs w:val="28"/>
        </w:rPr>
        <w:t xml:space="preserve">ons about my needs; I was given </w:t>
      </w:r>
      <w:r w:rsidRPr="00876F33">
        <w:rPr>
          <w:rFonts w:cs="Arial"/>
          <w:szCs w:val="28"/>
        </w:rPr>
        <w:t>information a</w:t>
      </w:r>
      <w:r w:rsidR="0009223D">
        <w:rPr>
          <w:rFonts w:cs="Arial"/>
          <w:szCs w:val="28"/>
        </w:rPr>
        <w:t xml:space="preserve">bout what support was available </w:t>
      </w:r>
      <w:r w:rsidRPr="00876F33">
        <w:rPr>
          <w:rFonts w:cs="Arial"/>
          <w:szCs w:val="28"/>
        </w:rPr>
        <w:t>to me; I was tol</w:t>
      </w:r>
      <w:r w:rsidR="0009223D">
        <w:rPr>
          <w:rFonts w:cs="Arial"/>
          <w:szCs w:val="28"/>
        </w:rPr>
        <w:t xml:space="preserve">d that someone would contact or </w:t>
      </w:r>
      <w:r w:rsidRPr="00876F33">
        <w:rPr>
          <w:rFonts w:cs="Arial"/>
          <w:szCs w:val="28"/>
        </w:rPr>
        <w:t>visit me; I was put</w:t>
      </w:r>
      <w:r w:rsidR="0009223D">
        <w:rPr>
          <w:rFonts w:cs="Arial"/>
          <w:szCs w:val="28"/>
        </w:rPr>
        <w:t xml:space="preserve"> in touch with a local charity/ </w:t>
      </w:r>
      <w:r w:rsidRPr="00876F33">
        <w:rPr>
          <w:rFonts w:cs="Arial"/>
          <w:szCs w:val="28"/>
        </w:rPr>
        <w:t>organisation;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 xml:space="preserve">19. Have </w:t>
      </w:r>
      <w:r w:rsidR="0009223D">
        <w:rPr>
          <w:rFonts w:cs="Arial"/>
          <w:b/>
          <w:bCs/>
          <w:szCs w:val="28"/>
        </w:rPr>
        <w:t xml:space="preserve">you been offered rehabilitation </w:t>
      </w:r>
      <w:r w:rsidRPr="00876F33">
        <w:rPr>
          <w:rFonts w:cs="Arial"/>
          <w:b/>
          <w:bCs/>
          <w:szCs w:val="28"/>
        </w:rPr>
        <w:t>support? (If yes g</w:t>
      </w:r>
      <w:r w:rsidR="0009223D">
        <w:rPr>
          <w:rFonts w:cs="Arial"/>
          <w:b/>
          <w:bCs/>
          <w:szCs w:val="28"/>
        </w:rPr>
        <w:t xml:space="preserve">o to question 20, if no then go </w:t>
      </w:r>
      <w:r w:rsidRPr="00876F33">
        <w:rPr>
          <w:rFonts w:cs="Arial"/>
          <w:b/>
          <w:bCs/>
          <w:szCs w:val="28"/>
        </w:rPr>
        <w:t>to question 24)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Yes; No;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20. What type of rehabilitation support did you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>receive? Select all that apply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Training and s</w:t>
      </w:r>
      <w:r w:rsidR="0009223D">
        <w:rPr>
          <w:rFonts w:cs="Arial"/>
          <w:szCs w:val="28"/>
        </w:rPr>
        <w:t xml:space="preserve">upport in the home (for example </w:t>
      </w:r>
      <w:r w:rsidRPr="00876F33">
        <w:rPr>
          <w:rFonts w:cs="Arial"/>
          <w:szCs w:val="28"/>
        </w:rPr>
        <w:t>on how to coo</w:t>
      </w:r>
      <w:r w:rsidR="0009223D">
        <w:rPr>
          <w:rFonts w:cs="Arial"/>
          <w:szCs w:val="28"/>
        </w:rPr>
        <w:t xml:space="preserve">k safely, be safe in the home); </w:t>
      </w:r>
      <w:r w:rsidRPr="00876F33">
        <w:rPr>
          <w:rFonts w:cs="Arial"/>
          <w:szCs w:val="28"/>
        </w:rPr>
        <w:t xml:space="preserve">Mobility training </w:t>
      </w:r>
      <w:r w:rsidR="0009223D">
        <w:rPr>
          <w:rFonts w:cs="Arial"/>
          <w:szCs w:val="28"/>
        </w:rPr>
        <w:t xml:space="preserve">(for example how to use a white </w:t>
      </w:r>
      <w:r w:rsidRPr="00876F33">
        <w:rPr>
          <w:rFonts w:cs="Arial"/>
          <w:szCs w:val="28"/>
        </w:rPr>
        <w:t>cane, learning routes to shops etc); Other (plea</w:t>
      </w:r>
      <w:r w:rsidR="0009223D">
        <w:rPr>
          <w:rFonts w:cs="Arial"/>
          <w:szCs w:val="28"/>
        </w:rPr>
        <w:t xml:space="preserve">se </w:t>
      </w:r>
      <w:r w:rsidRPr="00876F33">
        <w:rPr>
          <w:rFonts w:cs="Arial"/>
          <w:szCs w:val="28"/>
        </w:rPr>
        <w:t>specify)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21. How many ses</w:t>
      </w:r>
      <w:r w:rsidR="0009223D">
        <w:rPr>
          <w:rFonts w:cs="Arial"/>
          <w:b/>
          <w:bCs/>
          <w:szCs w:val="28"/>
        </w:rPr>
        <w:t xml:space="preserve">sions of rehabilitation support </w:t>
      </w:r>
      <w:r w:rsidRPr="00876F33">
        <w:rPr>
          <w:rFonts w:cs="Arial"/>
          <w:b/>
          <w:bCs/>
          <w:szCs w:val="28"/>
        </w:rPr>
        <w:t>did you receive?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I am not sure/ I can’</w:t>
      </w:r>
      <w:r w:rsidR="0009223D">
        <w:rPr>
          <w:rFonts w:cs="Arial"/>
          <w:szCs w:val="28"/>
        </w:rPr>
        <w:t xml:space="preserve">t remember; 6-1; More than 12; </w:t>
      </w:r>
      <w:r w:rsidRPr="00876F33">
        <w:rPr>
          <w:rFonts w:cs="Arial"/>
          <w:szCs w:val="28"/>
        </w:rPr>
        <w:t>2-3; 1; 4-5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22. Which of the following statements best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>describes the imp</w:t>
      </w:r>
      <w:r w:rsidR="0009223D">
        <w:rPr>
          <w:rFonts w:cs="Arial"/>
          <w:b/>
          <w:bCs/>
          <w:szCs w:val="28"/>
        </w:rPr>
        <w:t xml:space="preserve">act that rehabilitation support </w:t>
      </w:r>
      <w:r w:rsidRPr="00876F33">
        <w:rPr>
          <w:rFonts w:cs="Arial"/>
          <w:b/>
          <w:bCs/>
          <w:szCs w:val="28"/>
        </w:rPr>
        <w:t>has had on you?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It has improved my quality of life a lot; It has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improved my quality of life a little; It hasn’</w:t>
      </w:r>
      <w:r w:rsidR="0009223D">
        <w:rPr>
          <w:rFonts w:cs="Arial"/>
          <w:szCs w:val="28"/>
        </w:rPr>
        <w:t xml:space="preserve">t made </w:t>
      </w:r>
      <w:r w:rsidRPr="00876F33">
        <w:rPr>
          <w:rFonts w:cs="Arial"/>
          <w:szCs w:val="28"/>
        </w:rPr>
        <w:t>any difference;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23. Which o</w:t>
      </w:r>
      <w:r w:rsidR="0009223D">
        <w:rPr>
          <w:rFonts w:cs="Arial"/>
          <w:b/>
          <w:bCs/>
          <w:szCs w:val="28"/>
        </w:rPr>
        <w:t xml:space="preserve">f the following statements best </w:t>
      </w:r>
      <w:r w:rsidRPr="00876F33">
        <w:rPr>
          <w:rFonts w:cs="Arial"/>
          <w:b/>
          <w:bCs/>
          <w:szCs w:val="28"/>
        </w:rPr>
        <w:t>describes the imp</w:t>
      </w:r>
      <w:r w:rsidR="0009223D">
        <w:rPr>
          <w:rFonts w:cs="Arial"/>
          <w:b/>
          <w:bCs/>
          <w:szCs w:val="28"/>
        </w:rPr>
        <w:t xml:space="preserve">act that rehabilitation support </w:t>
      </w:r>
      <w:r w:rsidRPr="00876F33">
        <w:rPr>
          <w:rFonts w:cs="Arial"/>
          <w:b/>
          <w:bCs/>
          <w:szCs w:val="28"/>
        </w:rPr>
        <w:t>has had on you?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(Go to question 25)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My inde</w:t>
      </w:r>
      <w:r w:rsidR="0009223D">
        <w:rPr>
          <w:rFonts w:cs="Arial"/>
          <w:szCs w:val="28"/>
        </w:rPr>
        <w:t xml:space="preserve">pendence has improved a lot; My </w:t>
      </w:r>
      <w:r w:rsidRPr="00876F33">
        <w:rPr>
          <w:rFonts w:cs="Arial"/>
          <w:szCs w:val="28"/>
        </w:rPr>
        <w:t>independence had improved a little; It hasn’</w:t>
      </w:r>
      <w:r w:rsidR="0009223D">
        <w:rPr>
          <w:rFonts w:cs="Arial"/>
          <w:szCs w:val="28"/>
        </w:rPr>
        <w:t xml:space="preserve">t made </w:t>
      </w:r>
      <w:r w:rsidRPr="00876F33">
        <w:rPr>
          <w:rFonts w:cs="Arial"/>
          <w:szCs w:val="28"/>
        </w:rPr>
        <w:t xml:space="preserve">any difference to </w:t>
      </w:r>
      <w:r w:rsidR="0009223D">
        <w:rPr>
          <w:rFonts w:cs="Arial"/>
          <w:szCs w:val="28"/>
        </w:rPr>
        <w:t xml:space="preserve">my independence; I am not sure/ </w:t>
      </w:r>
      <w:r w:rsidRPr="00876F33">
        <w:rPr>
          <w:rFonts w:cs="Arial"/>
          <w:szCs w:val="28"/>
        </w:rPr>
        <w:t>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24. What rehabilitation support would you have</w:t>
      </w:r>
      <w:r w:rsidR="0009223D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>benefited from? Select all that apply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Training and suppo</w:t>
      </w:r>
      <w:r w:rsidR="0009223D">
        <w:rPr>
          <w:rFonts w:cs="Arial"/>
          <w:szCs w:val="28"/>
        </w:rPr>
        <w:t xml:space="preserve">rt in the home, for example how </w:t>
      </w:r>
      <w:r w:rsidRPr="00876F33">
        <w:rPr>
          <w:rFonts w:cs="Arial"/>
          <w:szCs w:val="28"/>
        </w:rPr>
        <w:t>to cook safely, etc;</w:t>
      </w:r>
      <w:r w:rsidR="0009223D">
        <w:rPr>
          <w:rFonts w:cs="Arial"/>
          <w:szCs w:val="28"/>
        </w:rPr>
        <w:t xml:space="preserve"> Mobility training, for example </w:t>
      </w:r>
      <w:r w:rsidRPr="00876F33">
        <w:rPr>
          <w:rFonts w:cs="Arial"/>
          <w:szCs w:val="28"/>
        </w:rPr>
        <w:t>learning how to use</w:t>
      </w:r>
      <w:r w:rsidR="0009223D">
        <w:rPr>
          <w:rFonts w:cs="Arial"/>
          <w:szCs w:val="28"/>
        </w:rPr>
        <w:t xml:space="preserve"> a white cane, routes to shops, </w:t>
      </w:r>
      <w:r w:rsidRPr="00876F33">
        <w:rPr>
          <w:rFonts w:cs="Arial"/>
          <w:szCs w:val="28"/>
        </w:rPr>
        <w:t>etc; I wouldn’t have b</w:t>
      </w:r>
      <w:r w:rsidR="0009223D">
        <w:rPr>
          <w:rFonts w:cs="Arial"/>
          <w:szCs w:val="28"/>
        </w:rPr>
        <w:t xml:space="preserve">enefited from rehabilitation; I </w:t>
      </w:r>
      <w:r w:rsidRPr="00876F33">
        <w:rPr>
          <w:rFonts w:cs="Arial"/>
          <w:szCs w:val="28"/>
        </w:rPr>
        <w:t>don’t know/ I’m not sure; Other (please specify)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25. Did</w:t>
      </w:r>
      <w:r w:rsidR="0009223D">
        <w:rPr>
          <w:rFonts w:cs="Arial"/>
          <w:b/>
          <w:bCs/>
          <w:szCs w:val="28"/>
        </w:rPr>
        <w:t xml:space="preserve"> the council ask you about what </w:t>
      </w:r>
      <w:r w:rsidRPr="00876F33">
        <w:rPr>
          <w:rFonts w:cs="Arial"/>
          <w:b/>
          <w:bCs/>
          <w:szCs w:val="28"/>
        </w:rPr>
        <w:t>equipment might help you?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Yes; No; I am not sure/ I can’t 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 xml:space="preserve">26. Please list </w:t>
      </w:r>
      <w:r w:rsidR="0009223D">
        <w:rPr>
          <w:rFonts w:cs="Arial"/>
          <w:b/>
          <w:bCs/>
          <w:szCs w:val="28"/>
        </w:rPr>
        <w:t xml:space="preserve">any equipment which the council </w:t>
      </w:r>
      <w:r w:rsidRPr="00876F33">
        <w:rPr>
          <w:rFonts w:cs="Arial"/>
          <w:b/>
          <w:bCs/>
          <w:szCs w:val="28"/>
        </w:rPr>
        <w:t>provided you wi</w:t>
      </w:r>
      <w:r w:rsidR="0009223D">
        <w:rPr>
          <w:rFonts w:cs="Arial"/>
          <w:b/>
          <w:bCs/>
          <w:szCs w:val="28"/>
        </w:rPr>
        <w:t xml:space="preserve">th. For example this might have </w:t>
      </w:r>
      <w:r w:rsidRPr="00876F33">
        <w:rPr>
          <w:rFonts w:cs="Arial"/>
          <w:b/>
          <w:bCs/>
          <w:szCs w:val="28"/>
        </w:rPr>
        <w:t>included a cane,</w:t>
      </w:r>
      <w:r w:rsidR="0009223D">
        <w:rPr>
          <w:rFonts w:cs="Arial"/>
          <w:b/>
          <w:bCs/>
          <w:szCs w:val="28"/>
        </w:rPr>
        <w:t xml:space="preserve"> liquid level indicator, clock, </w:t>
      </w:r>
      <w:r w:rsidRPr="00876F33">
        <w:rPr>
          <w:rFonts w:cs="Arial"/>
          <w:b/>
          <w:bCs/>
          <w:szCs w:val="28"/>
        </w:rPr>
        <w:t>equipment for your kitchen etc.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27. Did the</w:t>
      </w:r>
      <w:r w:rsidR="0009223D">
        <w:rPr>
          <w:rFonts w:cs="Arial"/>
          <w:b/>
          <w:bCs/>
          <w:szCs w:val="28"/>
        </w:rPr>
        <w:t xml:space="preserve"> council ask you to pay for the </w:t>
      </w:r>
      <w:r w:rsidRPr="00876F33">
        <w:rPr>
          <w:rFonts w:cs="Arial"/>
          <w:b/>
          <w:bCs/>
          <w:szCs w:val="28"/>
        </w:rPr>
        <w:t>equipment?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No; Yes, for all pieces of equipment; Yes, for some</w:t>
      </w:r>
      <w:r w:rsidR="0009223D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of the pieces of equipment; I am not sure/ I can’</w:t>
      </w:r>
      <w:r w:rsidR="0009223D">
        <w:rPr>
          <w:rFonts w:cs="Arial"/>
          <w:szCs w:val="28"/>
        </w:rPr>
        <w:t xml:space="preserve">t </w:t>
      </w:r>
      <w:r w:rsidRPr="00876F33">
        <w:rPr>
          <w:rFonts w:cs="Arial"/>
          <w:szCs w:val="28"/>
        </w:rPr>
        <w:t>remember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lastRenderedPageBreak/>
        <w:t>28. What e</w:t>
      </w:r>
      <w:r w:rsidR="0009223D">
        <w:rPr>
          <w:rFonts w:cs="Arial"/>
          <w:b/>
          <w:bCs/>
          <w:szCs w:val="28"/>
        </w:rPr>
        <w:t xml:space="preserve">quipment do you think should be </w:t>
      </w:r>
      <w:r w:rsidRPr="00876F33">
        <w:rPr>
          <w:rFonts w:cs="Arial"/>
          <w:b/>
          <w:bCs/>
          <w:szCs w:val="28"/>
        </w:rPr>
        <w:t>made available by the c</w:t>
      </w:r>
      <w:r w:rsidR="0009223D">
        <w:rPr>
          <w:rFonts w:cs="Arial"/>
          <w:b/>
          <w:bCs/>
          <w:szCs w:val="28"/>
        </w:rPr>
        <w:t xml:space="preserve">ouncil? For example this </w:t>
      </w:r>
      <w:r w:rsidRPr="00876F33">
        <w:rPr>
          <w:rFonts w:cs="Arial"/>
          <w:b/>
          <w:bCs/>
          <w:szCs w:val="28"/>
        </w:rPr>
        <w:t>may include a cane,</w:t>
      </w:r>
      <w:r w:rsidR="0009223D">
        <w:rPr>
          <w:rFonts w:cs="Arial"/>
          <w:b/>
          <w:bCs/>
          <w:szCs w:val="28"/>
        </w:rPr>
        <w:t xml:space="preserve"> liquid level indicator, clock, </w:t>
      </w:r>
      <w:r w:rsidRPr="00876F33">
        <w:rPr>
          <w:rFonts w:cs="Arial"/>
          <w:b/>
          <w:bCs/>
          <w:szCs w:val="28"/>
        </w:rPr>
        <w:t>equipment for your kitchen etc.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29. Do y</w:t>
      </w:r>
      <w:r w:rsidR="0009223D">
        <w:rPr>
          <w:rFonts w:cs="Arial"/>
          <w:b/>
          <w:bCs/>
          <w:szCs w:val="28"/>
        </w:rPr>
        <w:t xml:space="preserve">ou receive social care support? </w:t>
      </w:r>
      <w:r w:rsidRPr="00876F33">
        <w:rPr>
          <w:rFonts w:cs="Arial"/>
          <w:b/>
          <w:bCs/>
          <w:szCs w:val="28"/>
        </w:rPr>
        <w:t>(If no got</w:t>
      </w:r>
      <w:r w:rsidR="0009223D">
        <w:rPr>
          <w:rFonts w:cs="Arial"/>
          <w:b/>
          <w:bCs/>
          <w:szCs w:val="28"/>
        </w:rPr>
        <w:t xml:space="preserve"> to question 30, or yes then go </w:t>
      </w:r>
      <w:r w:rsidRPr="00876F33">
        <w:rPr>
          <w:rFonts w:cs="Arial"/>
          <w:b/>
          <w:bCs/>
          <w:szCs w:val="28"/>
        </w:rPr>
        <w:t>to question 31.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Yes; No; I am not sure/ I don’t know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30. Why do you not receive social care support?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 xml:space="preserve">I don’t need it; </w:t>
      </w:r>
      <w:r w:rsidR="0009223D">
        <w:rPr>
          <w:rFonts w:cs="Arial"/>
          <w:szCs w:val="28"/>
        </w:rPr>
        <w:t xml:space="preserve">The council said that I was not </w:t>
      </w:r>
      <w:r w:rsidRPr="00876F33">
        <w:rPr>
          <w:rFonts w:cs="Arial"/>
          <w:szCs w:val="28"/>
        </w:rPr>
        <w:t>eligible (entitled) to support; I didn’</w:t>
      </w:r>
      <w:r w:rsidR="0009223D">
        <w:rPr>
          <w:rFonts w:cs="Arial"/>
          <w:szCs w:val="28"/>
        </w:rPr>
        <w:t xml:space="preserve">t know that </w:t>
      </w:r>
      <w:r w:rsidRPr="00876F33">
        <w:rPr>
          <w:rFonts w:cs="Arial"/>
          <w:szCs w:val="28"/>
        </w:rPr>
        <w:t xml:space="preserve">social care support </w:t>
      </w:r>
      <w:r w:rsidR="0009223D">
        <w:rPr>
          <w:rFonts w:cs="Arial"/>
          <w:szCs w:val="28"/>
        </w:rPr>
        <w:t xml:space="preserve">was available; I am not sure/ I </w:t>
      </w:r>
      <w:r w:rsidRPr="00876F33">
        <w:rPr>
          <w:rFonts w:cs="Arial"/>
          <w:szCs w:val="28"/>
        </w:rPr>
        <w:t>don’t know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31. What social care support do you receive?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Help with shopping</w:t>
      </w:r>
      <w:r w:rsidR="0009223D">
        <w:rPr>
          <w:rFonts w:cs="Arial"/>
          <w:szCs w:val="28"/>
        </w:rPr>
        <w:t xml:space="preserve">; Help with cleaning; Help with </w:t>
      </w:r>
      <w:r w:rsidRPr="00876F33">
        <w:rPr>
          <w:rFonts w:cs="Arial"/>
          <w:szCs w:val="28"/>
        </w:rPr>
        <w:t>correspondence</w:t>
      </w:r>
      <w:r w:rsidR="0009223D">
        <w:rPr>
          <w:rFonts w:cs="Arial"/>
          <w:szCs w:val="28"/>
        </w:rPr>
        <w:t xml:space="preserve">; Help with going out; I am not </w:t>
      </w:r>
      <w:r w:rsidRPr="00876F33">
        <w:rPr>
          <w:rFonts w:cs="Arial"/>
          <w:szCs w:val="28"/>
        </w:rPr>
        <w:t>sure/ I don’t know; Other (please specify)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32. Please us</w:t>
      </w:r>
      <w:r w:rsidR="00CB2827">
        <w:rPr>
          <w:rFonts w:cs="Arial"/>
          <w:b/>
          <w:bCs/>
          <w:szCs w:val="28"/>
        </w:rPr>
        <w:t xml:space="preserve">e this space to add any further </w:t>
      </w:r>
      <w:r w:rsidRPr="00876F33">
        <w:rPr>
          <w:rFonts w:cs="Arial"/>
          <w:b/>
          <w:bCs/>
          <w:szCs w:val="28"/>
        </w:rPr>
        <w:t>information you would</w:t>
      </w:r>
      <w:r w:rsidR="00CB2827">
        <w:rPr>
          <w:rFonts w:cs="Arial"/>
          <w:b/>
          <w:bCs/>
          <w:szCs w:val="28"/>
        </w:rPr>
        <w:t xml:space="preserve"> like to share about social </w:t>
      </w:r>
      <w:r w:rsidRPr="00876F33">
        <w:rPr>
          <w:rFonts w:cs="Arial"/>
          <w:b/>
          <w:bCs/>
          <w:szCs w:val="28"/>
        </w:rPr>
        <w:t>care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33 What is your age?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18 to 24; 25 to 34; 35 to 44; 45 to 54; 55 to 64; 65</w:t>
      </w:r>
      <w:r w:rsidR="00CB2827">
        <w:rPr>
          <w:rFonts w:cs="Arial"/>
          <w:szCs w:val="28"/>
        </w:rPr>
        <w:t xml:space="preserve"> </w:t>
      </w:r>
      <w:r w:rsidRPr="00876F33">
        <w:rPr>
          <w:rFonts w:cs="Arial"/>
          <w:szCs w:val="28"/>
        </w:rPr>
        <w:t>to 74; 75 or older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34. What is your gender?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Female; Male; Other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35. Do you have an additional disability?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No; Yes; I would rather not say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36. What additional disability do you have?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Physical disability;</w:t>
      </w:r>
      <w:r w:rsidR="00CB2827">
        <w:rPr>
          <w:rFonts w:cs="Arial"/>
          <w:szCs w:val="28"/>
        </w:rPr>
        <w:t xml:space="preserve"> Hearing impairment deaf/blind; </w:t>
      </w:r>
      <w:r w:rsidRPr="00876F33">
        <w:rPr>
          <w:rFonts w:cs="Arial"/>
          <w:szCs w:val="28"/>
        </w:rPr>
        <w:t>I would rather not say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37. Thank you very much for your time and</w:t>
      </w:r>
      <w:r w:rsidR="00CB2827">
        <w:rPr>
          <w:rFonts w:cs="Arial"/>
          <w:b/>
          <w:bCs/>
          <w:szCs w:val="28"/>
        </w:rPr>
        <w:t xml:space="preserve"> </w:t>
      </w:r>
      <w:r w:rsidRPr="00876F33">
        <w:rPr>
          <w:rFonts w:cs="Arial"/>
          <w:b/>
          <w:bCs/>
          <w:szCs w:val="28"/>
        </w:rPr>
        <w:t>patience. Y</w:t>
      </w:r>
      <w:r w:rsidR="00CB2827">
        <w:rPr>
          <w:rFonts w:cs="Arial"/>
          <w:b/>
          <w:bCs/>
          <w:szCs w:val="28"/>
        </w:rPr>
        <w:t xml:space="preserve">ou have been a great help. Your </w:t>
      </w:r>
      <w:r w:rsidRPr="00876F33">
        <w:rPr>
          <w:rFonts w:cs="Arial"/>
          <w:b/>
          <w:bCs/>
          <w:szCs w:val="28"/>
        </w:rPr>
        <w:t xml:space="preserve">input will help </w:t>
      </w:r>
      <w:r w:rsidR="00CB2827">
        <w:rPr>
          <w:rFonts w:cs="Arial"/>
          <w:b/>
          <w:bCs/>
          <w:szCs w:val="28"/>
        </w:rPr>
        <w:t xml:space="preserve">RNIB to provide better services </w:t>
      </w:r>
      <w:r w:rsidRPr="00876F33">
        <w:rPr>
          <w:rFonts w:cs="Arial"/>
          <w:b/>
          <w:bCs/>
          <w:szCs w:val="28"/>
        </w:rPr>
        <w:t>for blind and pa</w:t>
      </w:r>
      <w:r w:rsidR="00CB2827">
        <w:rPr>
          <w:rFonts w:cs="Arial"/>
          <w:b/>
          <w:bCs/>
          <w:szCs w:val="28"/>
        </w:rPr>
        <w:t xml:space="preserve">rtially sighted people and help </w:t>
      </w:r>
      <w:r w:rsidRPr="00876F33">
        <w:rPr>
          <w:rFonts w:cs="Arial"/>
          <w:b/>
          <w:bCs/>
          <w:szCs w:val="28"/>
        </w:rPr>
        <w:t>us to put pr</w:t>
      </w:r>
      <w:r w:rsidR="00CB2827">
        <w:rPr>
          <w:rFonts w:cs="Arial"/>
          <w:b/>
          <w:bCs/>
          <w:szCs w:val="28"/>
        </w:rPr>
        <w:t xml:space="preserve">essure on policy makers to make </w:t>
      </w:r>
      <w:r w:rsidRPr="00876F33">
        <w:rPr>
          <w:rFonts w:cs="Arial"/>
          <w:b/>
          <w:bCs/>
          <w:szCs w:val="28"/>
        </w:rPr>
        <w:t>changes for the</w:t>
      </w:r>
      <w:r w:rsidR="00CB2827">
        <w:rPr>
          <w:rFonts w:cs="Arial"/>
          <w:b/>
          <w:bCs/>
          <w:szCs w:val="28"/>
        </w:rPr>
        <w:t xml:space="preserve"> better. One of the purposes of </w:t>
      </w:r>
      <w:r w:rsidRPr="00876F33">
        <w:rPr>
          <w:rFonts w:cs="Arial"/>
          <w:b/>
          <w:bCs/>
          <w:szCs w:val="28"/>
        </w:rPr>
        <w:t>this research is t</w:t>
      </w:r>
      <w:r w:rsidR="00CB2827">
        <w:rPr>
          <w:rFonts w:cs="Arial"/>
          <w:b/>
          <w:bCs/>
          <w:szCs w:val="28"/>
        </w:rPr>
        <w:t xml:space="preserve">o collect information over time </w:t>
      </w:r>
      <w:r w:rsidRPr="00876F33">
        <w:rPr>
          <w:rFonts w:cs="Arial"/>
          <w:b/>
          <w:bCs/>
          <w:szCs w:val="28"/>
        </w:rPr>
        <w:t>to see how peo</w:t>
      </w:r>
      <w:r w:rsidR="00CB2827">
        <w:rPr>
          <w:rFonts w:cs="Arial"/>
          <w:b/>
          <w:bCs/>
          <w:szCs w:val="28"/>
        </w:rPr>
        <w:t xml:space="preserve">ple’s experiences change in the </w:t>
      </w:r>
      <w:r w:rsidRPr="00876F33">
        <w:rPr>
          <w:rFonts w:cs="Arial"/>
          <w:b/>
          <w:bCs/>
          <w:szCs w:val="28"/>
        </w:rPr>
        <w:t>future. Would you be willing to be c</w:t>
      </w:r>
      <w:r w:rsidR="00CB2827">
        <w:rPr>
          <w:rFonts w:cs="Arial"/>
          <w:b/>
          <w:bCs/>
          <w:szCs w:val="28"/>
        </w:rPr>
        <w:t xml:space="preserve">ontacted </w:t>
      </w:r>
      <w:r w:rsidRPr="00876F33">
        <w:rPr>
          <w:rFonts w:cs="Arial"/>
          <w:b/>
          <w:bCs/>
          <w:szCs w:val="28"/>
        </w:rPr>
        <w:t>again?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(If yes go to question 38, if no then end of survey).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Yes; No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876F33">
        <w:rPr>
          <w:rFonts w:cs="Arial"/>
          <w:b/>
          <w:bCs/>
          <w:szCs w:val="28"/>
        </w:rPr>
        <w:t>38. Address and contact details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End of survey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876F33" w:rsidRPr="00876F33" w:rsidRDefault="00876F33" w:rsidP="00CB2827">
      <w:pPr>
        <w:pStyle w:val="Heading2"/>
      </w:pPr>
      <w:bookmarkStart w:id="27" w:name="_Toc456707686"/>
      <w:r w:rsidRPr="00876F33">
        <w:t>References</w:t>
      </w:r>
      <w:bookmarkEnd w:id="27"/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[1] ASCOF (Adult Social Care Outcomes Framework) 2014-15 data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http://www.hscic.gov.uk/catalogue/PUB18657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[2] See and plan: Vision rehabilitation: empowering people to live independently. RNIB 2016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[3] ADASS, Budget survey June 2015 Report, June 2015.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lastRenderedPageBreak/>
        <w:t>[4] Care Act Stock take 4 (May 2015). http://www.local.gov.uk/care-support-reform/-/journal_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content/56/10180/6341378/ARTICLE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[5] My Voice. RNIB 2015.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[6] Experience survey. April 2015. See Appendix three for further information.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[7] Freedom of Information. Submitted November 2015. See Appendix one for further information.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[8] Sight loss data tool. April 2016. RNIB. www.rnib.org.uk/datatool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[9] Vision Rehabilitation Services: what is the evidence? Final Report. Parvaneh Rabiee, Gillian Parker,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Sylvia Bernard and Kate Baxter February 2015 Working Paper Number: TPT 2639. 2015. http://www.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york.ac.uk/inst/spru/research/pdf/VIrehabTPT.pdf</w:t>
      </w:r>
    </w:p>
    <w:p w:rsidR="00876F33" w:rsidRP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[10] 10 principles of good vision rehabilitation. RNIB. July 2016</w:t>
      </w:r>
    </w:p>
    <w:p w:rsidR="00876F33" w:rsidRDefault="00876F33" w:rsidP="00876F33">
      <w:pPr>
        <w:autoSpaceDE w:val="0"/>
        <w:autoSpaceDN w:val="0"/>
        <w:adjustRightInd w:val="0"/>
        <w:rPr>
          <w:rFonts w:cs="Arial"/>
          <w:szCs w:val="28"/>
        </w:rPr>
      </w:pPr>
      <w:r w:rsidRPr="00876F33">
        <w:rPr>
          <w:rFonts w:cs="Arial"/>
          <w:szCs w:val="28"/>
        </w:rPr>
        <w:t>[11] Freedom of Information Request submitted April 2015. See appendix two for further information.</w:t>
      </w:r>
    </w:p>
    <w:p w:rsidR="00CB2827" w:rsidRDefault="00CB2827" w:rsidP="00876F33">
      <w:pPr>
        <w:autoSpaceDE w:val="0"/>
        <w:autoSpaceDN w:val="0"/>
        <w:adjustRightInd w:val="0"/>
        <w:rPr>
          <w:rFonts w:cs="Arial"/>
          <w:szCs w:val="28"/>
        </w:rPr>
      </w:pPr>
    </w:p>
    <w:p w:rsidR="00CB2827" w:rsidRPr="00876F33" w:rsidRDefault="00CB2827" w:rsidP="00876F33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END</w:t>
      </w:r>
    </w:p>
    <w:sectPr w:rsidR="00CB2827" w:rsidRPr="00876F33" w:rsidSect="00DB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d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14D"/>
    <w:multiLevelType w:val="hybridMultilevel"/>
    <w:tmpl w:val="2E3A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4FE"/>
    <w:multiLevelType w:val="hybridMultilevel"/>
    <w:tmpl w:val="2B48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132"/>
    <w:multiLevelType w:val="hybridMultilevel"/>
    <w:tmpl w:val="F42C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3C68"/>
    <w:multiLevelType w:val="hybridMultilevel"/>
    <w:tmpl w:val="5F56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DF8"/>
    <w:multiLevelType w:val="hybridMultilevel"/>
    <w:tmpl w:val="1342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766D"/>
    <w:multiLevelType w:val="hybridMultilevel"/>
    <w:tmpl w:val="E7D8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3164"/>
    <w:multiLevelType w:val="hybridMultilevel"/>
    <w:tmpl w:val="D86C6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271B9"/>
    <w:multiLevelType w:val="hybridMultilevel"/>
    <w:tmpl w:val="1C06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36DC"/>
    <w:rsid w:val="00053E55"/>
    <w:rsid w:val="00060762"/>
    <w:rsid w:val="0009223D"/>
    <w:rsid w:val="000A3FFA"/>
    <w:rsid w:val="000D07F2"/>
    <w:rsid w:val="001113E0"/>
    <w:rsid w:val="001652C8"/>
    <w:rsid w:val="001C2EAE"/>
    <w:rsid w:val="001F73B3"/>
    <w:rsid w:val="002C696C"/>
    <w:rsid w:val="002F6E0A"/>
    <w:rsid w:val="00302527"/>
    <w:rsid w:val="00307298"/>
    <w:rsid w:val="003C61B9"/>
    <w:rsid w:val="003D492B"/>
    <w:rsid w:val="003E28AA"/>
    <w:rsid w:val="00413561"/>
    <w:rsid w:val="004F79F5"/>
    <w:rsid w:val="0052615B"/>
    <w:rsid w:val="005305F2"/>
    <w:rsid w:val="0054746B"/>
    <w:rsid w:val="0059665D"/>
    <w:rsid w:val="005E5FFA"/>
    <w:rsid w:val="00633167"/>
    <w:rsid w:val="0065149A"/>
    <w:rsid w:val="0069241B"/>
    <w:rsid w:val="006A0110"/>
    <w:rsid w:val="006B79CE"/>
    <w:rsid w:val="00726538"/>
    <w:rsid w:val="007670D0"/>
    <w:rsid w:val="007E624E"/>
    <w:rsid w:val="00820CFF"/>
    <w:rsid w:val="00876F33"/>
    <w:rsid w:val="00891E1D"/>
    <w:rsid w:val="00896F0C"/>
    <w:rsid w:val="008E7C4E"/>
    <w:rsid w:val="00974E73"/>
    <w:rsid w:val="0097564E"/>
    <w:rsid w:val="009E1A6A"/>
    <w:rsid w:val="00A262F7"/>
    <w:rsid w:val="00A45B05"/>
    <w:rsid w:val="00A6411C"/>
    <w:rsid w:val="00A96902"/>
    <w:rsid w:val="00AB151B"/>
    <w:rsid w:val="00AC05D9"/>
    <w:rsid w:val="00B76C94"/>
    <w:rsid w:val="00BA39D0"/>
    <w:rsid w:val="00BC78AB"/>
    <w:rsid w:val="00C86B17"/>
    <w:rsid w:val="00CA5F48"/>
    <w:rsid w:val="00CB2827"/>
    <w:rsid w:val="00CB3F7A"/>
    <w:rsid w:val="00D325E1"/>
    <w:rsid w:val="00D47EF7"/>
    <w:rsid w:val="00D61940"/>
    <w:rsid w:val="00D64B9F"/>
    <w:rsid w:val="00DB7923"/>
    <w:rsid w:val="00DF631F"/>
    <w:rsid w:val="00E236DC"/>
    <w:rsid w:val="00E61B6E"/>
    <w:rsid w:val="00EB2B0A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10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0110"/>
    <w:pPr>
      <w:keepNext/>
      <w:keepLines/>
      <w:spacing w:before="24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6538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726538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0D07F2"/>
    <w:pPr>
      <w:keepNext/>
      <w:outlineLvl w:val="3"/>
    </w:pPr>
    <w:rPr>
      <w:rFonts w:eastAsiaTheme="minorEastAsia" w:cs="Arial"/>
      <w:b/>
      <w:szCs w:val="28"/>
      <w:u w:color="094EE5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110"/>
    <w:rPr>
      <w:rFonts w:ascii="Arial" w:eastAsiaTheme="majorEastAsia" w:hAnsi="Arial" w:cstheme="majorBidi"/>
      <w:b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726538"/>
    <w:rPr>
      <w:rFonts w:ascii="Arial" w:eastAsiaTheme="majorEastAsia" w:hAnsi="Arial" w:cstheme="majorBidi"/>
      <w:b/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538"/>
    <w:rPr>
      <w:rFonts w:ascii="Arial" w:eastAsiaTheme="majorEastAsia" w:hAnsi="Arial" w:cstheme="majorBidi"/>
      <w:b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0D07F2"/>
    <w:rPr>
      <w:rFonts w:ascii="Arial" w:eastAsiaTheme="minorEastAsia" w:hAnsi="Arial" w:cs="Arial"/>
      <w:b/>
      <w:sz w:val="28"/>
      <w:szCs w:val="28"/>
      <w:u w:color="094EE5"/>
      <w:lang w:val="en-US" w:eastAsia="en-GB"/>
    </w:rPr>
  </w:style>
  <w:style w:type="paragraph" w:styleId="ListParagraph">
    <w:name w:val="List Paragraph"/>
    <w:basedOn w:val="Normal"/>
    <w:uiPriority w:val="34"/>
    <w:qFormat/>
    <w:rsid w:val="00B7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23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E73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4E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4E73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974E73"/>
    <w:pPr>
      <w:spacing w:after="100"/>
      <w:ind w:left="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aign@rnib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7F4C-B06A-443F-9BFE-399EA60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26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tchattaway</dc:creator>
  <cp:lastModifiedBy>tchattaway</cp:lastModifiedBy>
  <cp:revision>18</cp:revision>
  <dcterms:created xsi:type="dcterms:W3CDTF">2016-07-19T11:56:00Z</dcterms:created>
  <dcterms:modified xsi:type="dcterms:W3CDTF">2016-07-19T15:59:00Z</dcterms:modified>
</cp:coreProperties>
</file>