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D158" w14:textId="6406741C" w:rsidR="001B3354" w:rsidRPr="005D2BF1" w:rsidRDefault="001B3354" w:rsidP="0027584F">
      <w:pPr>
        <w:pStyle w:val="Heading1"/>
        <w:rPr>
          <w:rStyle w:val="eop"/>
        </w:rPr>
      </w:pPr>
      <w:r w:rsidRPr="005D2BF1">
        <w:rPr>
          <w:rStyle w:val="normaltextrun"/>
        </w:rPr>
        <w:t xml:space="preserve">Top tips for </w:t>
      </w:r>
      <w:r w:rsidRPr="0027584F">
        <w:rPr>
          <w:rStyle w:val="normaltextrun"/>
        </w:rPr>
        <w:t>accessible</w:t>
      </w:r>
      <w:r w:rsidRPr="005D2BF1">
        <w:rPr>
          <w:rStyle w:val="normaltextrun"/>
        </w:rPr>
        <w:t xml:space="preserve"> </w:t>
      </w:r>
      <w:r w:rsidR="00B75D8A" w:rsidRPr="005D2BF1">
        <w:rPr>
          <w:rStyle w:val="normaltextrun"/>
        </w:rPr>
        <w:t xml:space="preserve">online forms </w:t>
      </w:r>
    </w:p>
    <w:p w14:paraId="32E684BD" w14:textId="77777777" w:rsidR="00B75D8A" w:rsidRDefault="00B75D8A" w:rsidP="00B75D8A">
      <w:pPr>
        <w:pStyle w:val="paragraph"/>
        <w:shd w:val="clear" w:color="auto" w:fill="FFFFFF"/>
        <w:spacing w:before="0" w:beforeAutospacing="0" w:after="0" w:afterAutospacing="0"/>
        <w:textAlignment w:val="baseline"/>
        <w:rPr>
          <w:rStyle w:val="eop"/>
          <w:rFonts w:ascii="Arial" w:hAnsi="Arial" w:cs="Arial"/>
          <w:sz w:val="28"/>
          <w:szCs w:val="28"/>
        </w:rPr>
      </w:pPr>
    </w:p>
    <w:p w14:paraId="507F0C6B" w14:textId="77777777" w:rsidR="00B75D8A" w:rsidRDefault="00B75D8A" w:rsidP="005D2BF1">
      <w:pPr>
        <w:pStyle w:val="Heading2"/>
        <w:rPr>
          <w:rStyle w:val="eop"/>
          <w:sz w:val="28"/>
          <w:szCs w:val="28"/>
        </w:rPr>
      </w:pPr>
      <w:r>
        <w:rPr>
          <w:rStyle w:val="eop"/>
        </w:rPr>
        <w:t>Form instructions</w:t>
      </w:r>
    </w:p>
    <w:p w14:paraId="350C42D5" w14:textId="6911A4BF" w:rsidR="00B75D8A" w:rsidRDefault="00B75D8A" w:rsidP="179D2868">
      <w:pPr>
        <w:pStyle w:val="paragraph"/>
        <w:shd w:val="clear" w:color="auto" w:fill="FFFFFF" w:themeFill="background1"/>
        <w:spacing w:before="0" w:beforeAutospacing="0" w:after="0" w:afterAutospacing="0"/>
        <w:textAlignment w:val="baseline"/>
        <w:rPr>
          <w:rStyle w:val="eop"/>
          <w:rFonts w:ascii="Arial" w:hAnsi="Arial" w:cs="Arial"/>
          <w:sz w:val="28"/>
          <w:szCs w:val="28"/>
        </w:rPr>
      </w:pPr>
      <w:r w:rsidRPr="179D2868">
        <w:rPr>
          <w:rStyle w:val="eop"/>
          <w:rFonts w:ascii="Arial" w:hAnsi="Arial" w:cs="Arial"/>
          <w:sz w:val="28"/>
          <w:szCs w:val="28"/>
        </w:rPr>
        <w:t>Place instructions</w:t>
      </w:r>
      <w:r w:rsidR="005D2BF1" w:rsidRPr="179D2868">
        <w:rPr>
          <w:rStyle w:val="eop"/>
          <w:rFonts w:ascii="Arial" w:hAnsi="Arial" w:cs="Arial"/>
          <w:sz w:val="28"/>
          <w:szCs w:val="28"/>
        </w:rPr>
        <w:t xml:space="preserve"> on how to use the form</w:t>
      </w:r>
      <w:r w:rsidRPr="179D2868">
        <w:rPr>
          <w:rStyle w:val="eop"/>
          <w:rFonts w:ascii="Arial" w:hAnsi="Arial" w:cs="Arial"/>
          <w:sz w:val="28"/>
          <w:szCs w:val="28"/>
        </w:rPr>
        <w:t xml:space="preserve"> before the form.  I</w:t>
      </w:r>
      <w:r w:rsidR="00D32360" w:rsidRPr="179D2868">
        <w:rPr>
          <w:rStyle w:val="eop"/>
          <w:rFonts w:ascii="Arial" w:hAnsi="Arial" w:cs="Arial"/>
          <w:sz w:val="28"/>
          <w:szCs w:val="28"/>
        </w:rPr>
        <w:t xml:space="preserve">nstructions should </w:t>
      </w:r>
      <w:r w:rsidR="00B6443E" w:rsidRPr="179D2868">
        <w:rPr>
          <w:rStyle w:val="eop"/>
          <w:rFonts w:ascii="Arial" w:hAnsi="Arial" w:cs="Arial"/>
          <w:sz w:val="28"/>
          <w:szCs w:val="28"/>
        </w:rPr>
        <w:t>be</w:t>
      </w:r>
      <w:r w:rsidRPr="179D2868">
        <w:rPr>
          <w:rStyle w:val="eop"/>
          <w:rFonts w:ascii="Arial" w:hAnsi="Arial" w:cs="Arial"/>
          <w:sz w:val="28"/>
          <w:szCs w:val="28"/>
        </w:rPr>
        <w:t xml:space="preserve"> concise and</w:t>
      </w:r>
      <w:r w:rsidR="00D32360" w:rsidRPr="179D2868">
        <w:rPr>
          <w:rStyle w:val="eop"/>
          <w:rFonts w:ascii="Arial" w:hAnsi="Arial" w:cs="Arial"/>
          <w:sz w:val="28"/>
          <w:szCs w:val="28"/>
        </w:rPr>
        <w:t xml:space="preserve"> in plain English</w:t>
      </w:r>
      <w:r w:rsidR="00B6443E" w:rsidRPr="179D2868">
        <w:rPr>
          <w:rStyle w:val="eop"/>
          <w:rFonts w:ascii="Arial" w:hAnsi="Arial" w:cs="Arial"/>
          <w:sz w:val="28"/>
          <w:szCs w:val="28"/>
        </w:rPr>
        <w:t xml:space="preserve">. </w:t>
      </w:r>
      <w:r w:rsidR="005F60FD" w:rsidRPr="179D2868">
        <w:rPr>
          <w:rStyle w:val="eop"/>
          <w:rFonts w:ascii="Arial" w:hAnsi="Arial" w:cs="Arial"/>
          <w:sz w:val="28"/>
          <w:szCs w:val="28"/>
        </w:rPr>
        <w:t>Where form</w:t>
      </w:r>
      <w:r w:rsidRPr="179D2868">
        <w:rPr>
          <w:rStyle w:val="eop"/>
          <w:rFonts w:ascii="Arial" w:hAnsi="Arial" w:cs="Arial"/>
          <w:sz w:val="28"/>
          <w:szCs w:val="28"/>
        </w:rPr>
        <w:t xml:space="preserve"> fields are mandatory, notify users within these instructions e.g. that these will be marked with an asterisk.</w:t>
      </w:r>
    </w:p>
    <w:p w14:paraId="326CB6AD" w14:textId="77777777" w:rsidR="00B75D8A" w:rsidRDefault="00B75D8A" w:rsidP="00B75D8A">
      <w:pPr>
        <w:pStyle w:val="paragraph"/>
        <w:shd w:val="clear" w:color="auto" w:fill="FFFFFF"/>
        <w:spacing w:before="0" w:beforeAutospacing="0" w:after="0" w:afterAutospacing="0"/>
        <w:textAlignment w:val="baseline"/>
        <w:rPr>
          <w:rStyle w:val="eop"/>
          <w:rFonts w:ascii="Arial" w:hAnsi="Arial" w:cs="Arial"/>
          <w:sz w:val="28"/>
          <w:szCs w:val="28"/>
        </w:rPr>
      </w:pPr>
    </w:p>
    <w:p w14:paraId="0FA8E7C3" w14:textId="77777777" w:rsidR="00B75D8A" w:rsidRDefault="00B75D8A" w:rsidP="005F60FD">
      <w:pPr>
        <w:pStyle w:val="Heading2"/>
        <w:rPr>
          <w:rStyle w:val="eop"/>
          <w:sz w:val="28"/>
          <w:szCs w:val="28"/>
        </w:rPr>
      </w:pPr>
      <w:r>
        <w:rPr>
          <w:rStyle w:val="eop"/>
        </w:rPr>
        <w:t xml:space="preserve">Keep the form simple </w:t>
      </w:r>
    </w:p>
    <w:p w14:paraId="5DCFE04E" w14:textId="77777777" w:rsidR="00B75D8A" w:rsidRDefault="00B75D8A" w:rsidP="00B75D8A">
      <w:pPr>
        <w:pStyle w:val="paragraph"/>
        <w:shd w:val="clear" w:color="auto" w:fill="FFFFFF"/>
        <w:spacing w:before="0" w:beforeAutospacing="0" w:after="0" w:afterAutospacing="0"/>
        <w:textAlignment w:val="baseline"/>
        <w:rPr>
          <w:rStyle w:val="eop"/>
          <w:rFonts w:ascii="Arial" w:hAnsi="Arial" w:cs="Arial"/>
          <w:color w:val="111111"/>
          <w:sz w:val="28"/>
          <w:szCs w:val="28"/>
        </w:rPr>
      </w:pPr>
      <w:r>
        <w:rPr>
          <w:rStyle w:val="eop"/>
          <w:rFonts w:ascii="Arial" w:hAnsi="Arial" w:cs="Arial"/>
          <w:color w:val="111111"/>
          <w:sz w:val="28"/>
          <w:szCs w:val="28"/>
        </w:rPr>
        <w:t>It should be easy to follow, with no clutter such as distracting images or complex questions.</w:t>
      </w:r>
    </w:p>
    <w:p w14:paraId="0ADD0095" w14:textId="77777777" w:rsidR="00B75D8A" w:rsidRDefault="00B75D8A" w:rsidP="00B75D8A">
      <w:pPr>
        <w:pStyle w:val="paragraph"/>
        <w:shd w:val="clear" w:color="auto" w:fill="FFFFFF"/>
        <w:spacing w:before="0" w:beforeAutospacing="0" w:after="0" w:afterAutospacing="0"/>
        <w:textAlignment w:val="baseline"/>
        <w:rPr>
          <w:rStyle w:val="eop"/>
          <w:rFonts w:ascii="Arial" w:hAnsi="Arial" w:cs="Arial"/>
          <w:color w:val="111111"/>
          <w:sz w:val="28"/>
          <w:szCs w:val="28"/>
        </w:rPr>
      </w:pPr>
    </w:p>
    <w:p w14:paraId="5B6C0B5A" w14:textId="77777777" w:rsidR="00B75D8A" w:rsidRDefault="00B75D8A" w:rsidP="005F60FD">
      <w:pPr>
        <w:pStyle w:val="Heading2"/>
        <w:rPr>
          <w:rFonts w:cs="Times New Roman"/>
          <w:color w:val="auto"/>
        </w:rPr>
      </w:pPr>
      <w:r>
        <w:t>Keyboard accessibility</w:t>
      </w:r>
    </w:p>
    <w:p w14:paraId="5AFC5083" w14:textId="4A49AD3D" w:rsidR="00B75D8A" w:rsidRDefault="00B75D8A" w:rsidP="1B318457">
      <w:r>
        <w:t>Ensure all interactive form elements are accessible and have a visible focus indicator when they receive keyboard focus.</w:t>
      </w:r>
      <w:r w:rsidR="1FEBCD1D">
        <w:t xml:space="preserve">  </w:t>
      </w:r>
      <w:r w:rsidR="1FEBCD1D" w:rsidRPr="179D2868">
        <w:rPr>
          <w:rFonts w:eastAsia="Arial" w:cs="Arial"/>
          <w:szCs w:val="28"/>
        </w:rPr>
        <w:t>It’s also known as the ‘focus ring’ (a solid or dashed ring around the focused element is visible). The focus ring acts like a mouse pointer.  It's how a keyboard user knows what they are interacting with.</w:t>
      </w:r>
    </w:p>
    <w:p w14:paraId="1CA9A31C" w14:textId="77777777" w:rsidR="00B75D8A" w:rsidRDefault="00B75D8A" w:rsidP="00B75D8A"/>
    <w:p w14:paraId="32E323C4" w14:textId="77777777" w:rsidR="00B75D8A" w:rsidRPr="00677585" w:rsidRDefault="00B75D8A" w:rsidP="00677585">
      <w:pPr>
        <w:pStyle w:val="Heading2"/>
        <w:rPr>
          <w:rStyle w:val="eop"/>
        </w:rPr>
      </w:pPr>
      <w:r w:rsidRPr="00677585">
        <w:rPr>
          <w:rStyle w:val="eop"/>
        </w:rPr>
        <w:t>Predictable navigation</w:t>
      </w:r>
    </w:p>
    <w:p w14:paraId="4EDFF1B1" w14:textId="77777777" w:rsidR="00B75D8A" w:rsidRDefault="00B75D8A" w:rsidP="00B75D8A">
      <w:pPr>
        <w:pStyle w:val="paragraph"/>
        <w:shd w:val="clear" w:color="auto" w:fill="FFFFFF"/>
        <w:spacing w:before="0" w:beforeAutospacing="0" w:after="0" w:afterAutospacing="0"/>
        <w:textAlignment w:val="baseline"/>
        <w:rPr>
          <w:rStyle w:val="eop"/>
          <w:rFonts w:ascii="Arial" w:hAnsi="Arial" w:cs="Arial"/>
          <w:color w:val="111111"/>
          <w:sz w:val="28"/>
          <w:szCs w:val="28"/>
        </w:rPr>
      </w:pPr>
      <w:r>
        <w:rPr>
          <w:rStyle w:val="eop"/>
          <w:rFonts w:ascii="Arial" w:hAnsi="Arial" w:cs="Arial"/>
          <w:color w:val="111111"/>
          <w:sz w:val="28"/>
          <w:szCs w:val="28"/>
        </w:rPr>
        <w:t>Ensure consistent navigation is available between questions and pages for forms containing more than one page (e.g. a multi-step journey).</w:t>
      </w:r>
    </w:p>
    <w:p w14:paraId="0047E4D4" w14:textId="77777777" w:rsidR="00B75D8A" w:rsidRDefault="00B75D8A" w:rsidP="00B75D8A">
      <w:pPr>
        <w:pStyle w:val="paragraph"/>
        <w:shd w:val="clear" w:color="auto" w:fill="FFFFFF"/>
        <w:spacing w:before="0" w:beforeAutospacing="0" w:after="0" w:afterAutospacing="0"/>
        <w:textAlignment w:val="baseline"/>
        <w:rPr>
          <w:rStyle w:val="eop"/>
          <w:rFonts w:ascii="Arial" w:hAnsi="Arial" w:cs="Arial"/>
          <w:color w:val="111111"/>
          <w:sz w:val="28"/>
          <w:szCs w:val="28"/>
        </w:rPr>
      </w:pPr>
    </w:p>
    <w:p w14:paraId="61223E1A" w14:textId="77777777" w:rsidR="00B75D8A" w:rsidRDefault="00B75D8A" w:rsidP="00677585">
      <w:pPr>
        <w:pStyle w:val="Heading2"/>
        <w:rPr>
          <w:rStyle w:val="eop"/>
          <w:sz w:val="28"/>
          <w:szCs w:val="28"/>
        </w:rPr>
      </w:pPr>
      <w:r>
        <w:rPr>
          <w:rStyle w:val="eop"/>
        </w:rPr>
        <w:t>Labels</w:t>
      </w:r>
    </w:p>
    <w:p w14:paraId="45F4885C" w14:textId="77777777" w:rsidR="0060350C" w:rsidRDefault="00B75D8A" w:rsidP="1B318457">
      <w:pPr>
        <w:pStyle w:val="paragraph"/>
        <w:shd w:val="clear" w:color="auto" w:fill="FFFFFF" w:themeFill="background1"/>
        <w:spacing w:before="0" w:beforeAutospacing="0" w:after="0" w:afterAutospacing="0"/>
        <w:textAlignment w:val="baseline"/>
        <w:rPr>
          <w:rStyle w:val="eop"/>
          <w:rFonts w:ascii="Arial" w:hAnsi="Arial" w:cs="Arial"/>
          <w:color w:val="111111"/>
          <w:sz w:val="28"/>
          <w:szCs w:val="28"/>
        </w:rPr>
      </w:pPr>
      <w:r w:rsidRPr="179D2868">
        <w:rPr>
          <w:rStyle w:val="eop"/>
          <w:rFonts w:ascii="Arial" w:hAnsi="Arial" w:cs="Arial"/>
          <w:color w:val="111111"/>
          <w:sz w:val="28"/>
          <w:szCs w:val="28"/>
        </w:rPr>
        <w:t>Use visible labels for form fields and they will act as instructions as well.  These need to be coded programmatically to be associated with its form fields so screen reader users can identify their relationship.   Each form control such as input fields and buttons require a descriptive label.  If using images/icons that are required to understand the form, these should have the correct alternative text (alt text).  Group related form controls and code them programmatically as well</w:t>
      </w:r>
      <w:r w:rsidR="00C703B4">
        <w:rPr>
          <w:rStyle w:val="eop"/>
          <w:rFonts w:ascii="Arial" w:hAnsi="Arial" w:cs="Arial"/>
          <w:color w:val="111111"/>
          <w:sz w:val="28"/>
          <w:szCs w:val="28"/>
        </w:rPr>
        <w:t>,</w:t>
      </w:r>
      <w:r w:rsidRPr="179D2868">
        <w:rPr>
          <w:rStyle w:val="eop"/>
          <w:rFonts w:ascii="Arial" w:hAnsi="Arial" w:cs="Arial"/>
          <w:color w:val="111111"/>
          <w:sz w:val="28"/>
          <w:szCs w:val="28"/>
        </w:rPr>
        <w:t xml:space="preserve"> </w:t>
      </w:r>
      <w:r w:rsidR="004274F3" w:rsidRPr="179D2868">
        <w:rPr>
          <w:rStyle w:val="eop"/>
          <w:rFonts w:ascii="Arial" w:hAnsi="Arial" w:cs="Arial"/>
          <w:color w:val="111111"/>
          <w:sz w:val="28"/>
          <w:szCs w:val="28"/>
        </w:rPr>
        <w:t>to</w:t>
      </w:r>
      <w:r w:rsidRPr="179D2868">
        <w:rPr>
          <w:rStyle w:val="eop"/>
          <w:rFonts w:ascii="Arial" w:hAnsi="Arial" w:cs="Arial"/>
          <w:color w:val="111111"/>
          <w:sz w:val="28"/>
          <w:szCs w:val="28"/>
        </w:rPr>
        <w:t xml:space="preserve"> provide context for screen reader users (</w:t>
      </w:r>
      <w:proofErr w:type="gramStart"/>
      <w:r w:rsidRPr="179D2868">
        <w:rPr>
          <w:rStyle w:val="eop"/>
          <w:rFonts w:ascii="Arial" w:hAnsi="Arial" w:cs="Arial"/>
          <w:color w:val="111111"/>
          <w:sz w:val="28"/>
          <w:szCs w:val="28"/>
        </w:rPr>
        <w:t>e.g.</w:t>
      </w:r>
      <w:proofErr w:type="gramEnd"/>
      <w:r w:rsidRPr="179D2868">
        <w:rPr>
          <w:rStyle w:val="eop"/>
          <w:rFonts w:ascii="Arial" w:hAnsi="Arial" w:cs="Arial"/>
          <w:color w:val="111111"/>
          <w:sz w:val="28"/>
          <w:szCs w:val="28"/>
        </w:rPr>
        <w:t xml:space="preserve"> a group of radio buttons).  </w:t>
      </w:r>
    </w:p>
    <w:p w14:paraId="3412B36B" w14:textId="77777777" w:rsidR="0060350C" w:rsidRDefault="0060350C" w:rsidP="1B318457">
      <w:pPr>
        <w:pStyle w:val="paragraph"/>
        <w:shd w:val="clear" w:color="auto" w:fill="FFFFFF" w:themeFill="background1"/>
        <w:spacing w:before="0" w:beforeAutospacing="0" w:after="0" w:afterAutospacing="0"/>
        <w:textAlignment w:val="baseline"/>
        <w:rPr>
          <w:rStyle w:val="eop"/>
          <w:rFonts w:ascii="Arial" w:hAnsi="Arial" w:cs="Arial"/>
          <w:color w:val="111111"/>
          <w:sz w:val="28"/>
          <w:szCs w:val="28"/>
        </w:rPr>
      </w:pPr>
    </w:p>
    <w:p w14:paraId="79B56846" w14:textId="03E2EFB5" w:rsidR="00B75D8A" w:rsidRDefault="00B75D8A" w:rsidP="1B318457">
      <w:pPr>
        <w:pStyle w:val="paragraph"/>
        <w:shd w:val="clear" w:color="auto" w:fill="FFFFFF" w:themeFill="background1"/>
        <w:spacing w:before="0" w:beforeAutospacing="0" w:after="0" w:afterAutospacing="0"/>
        <w:textAlignment w:val="baseline"/>
        <w:rPr>
          <w:rStyle w:val="eop"/>
          <w:rFonts w:ascii="Arial" w:hAnsi="Arial" w:cs="Arial"/>
          <w:color w:val="111111"/>
          <w:sz w:val="28"/>
          <w:szCs w:val="28"/>
        </w:rPr>
      </w:pPr>
      <w:r w:rsidRPr="179D2868">
        <w:rPr>
          <w:rStyle w:val="eop"/>
          <w:rFonts w:ascii="Arial" w:hAnsi="Arial" w:cs="Arial"/>
          <w:color w:val="111111"/>
          <w:sz w:val="28"/>
          <w:szCs w:val="28"/>
        </w:rPr>
        <w:lastRenderedPageBreak/>
        <w:t>Mark required fields with an asterisk as well as assign them programmatically.  Avoid placeholder text as a label as these disappear when inputting into the field and some older screen readers do not support them.</w:t>
      </w:r>
      <w:r w:rsidR="7B302DD9" w:rsidRPr="179D2868">
        <w:rPr>
          <w:rStyle w:val="eop"/>
          <w:rFonts w:ascii="Arial" w:hAnsi="Arial" w:cs="Arial"/>
          <w:color w:val="111111"/>
          <w:sz w:val="28"/>
          <w:szCs w:val="28"/>
        </w:rPr>
        <w:t xml:space="preserve"> For further information, please see: </w:t>
      </w:r>
      <w:hyperlink r:id="rId11" w:history="1">
        <w:r w:rsidR="7B302DD9" w:rsidRPr="004274F3">
          <w:rPr>
            <w:rStyle w:val="Hyperlink"/>
            <w:rFonts w:ascii="Arial" w:hAnsi="Arial" w:cs="Arial"/>
            <w:sz w:val="28"/>
            <w:szCs w:val="28"/>
          </w:rPr>
          <w:t>https://www.w3.org/WAI/tutorials/forms</w:t>
        </w:r>
      </w:hyperlink>
      <w:r w:rsidR="7B302DD9" w:rsidRPr="179D2868">
        <w:rPr>
          <w:rStyle w:val="eop"/>
          <w:rFonts w:ascii="Arial" w:hAnsi="Arial" w:cs="Arial"/>
          <w:color w:val="111111"/>
          <w:sz w:val="28"/>
          <w:szCs w:val="28"/>
        </w:rPr>
        <w:t>/.</w:t>
      </w:r>
    </w:p>
    <w:p w14:paraId="3F6E452F" w14:textId="77777777" w:rsidR="00B75D8A" w:rsidRDefault="00B75D8A" w:rsidP="00B75D8A">
      <w:pPr>
        <w:pStyle w:val="paragraph"/>
        <w:shd w:val="clear" w:color="auto" w:fill="FFFFFF"/>
        <w:spacing w:before="0" w:beforeAutospacing="0" w:after="0" w:afterAutospacing="0"/>
        <w:textAlignment w:val="baseline"/>
        <w:rPr>
          <w:rStyle w:val="eop"/>
          <w:rFonts w:ascii="Arial" w:hAnsi="Arial" w:cs="Arial"/>
          <w:color w:val="111111"/>
          <w:sz w:val="28"/>
          <w:szCs w:val="28"/>
        </w:rPr>
      </w:pPr>
    </w:p>
    <w:p w14:paraId="0460EA61" w14:textId="77777777" w:rsidR="00B75D8A" w:rsidRDefault="00B75D8A" w:rsidP="00677585">
      <w:pPr>
        <w:pStyle w:val="Heading2"/>
        <w:rPr>
          <w:rStyle w:val="eop"/>
          <w:sz w:val="28"/>
          <w:szCs w:val="28"/>
        </w:rPr>
      </w:pPr>
      <w:r>
        <w:rPr>
          <w:rStyle w:val="eop"/>
        </w:rPr>
        <w:t xml:space="preserve">Avoid CAPTCHA </w:t>
      </w:r>
    </w:p>
    <w:p w14:paraId="150C3799" w14:textId="2266F230" w:rsidR="00B75D8A" w:rsidRDefault="00B75D8A" w:rsidP="00B75D8A">
      <w:pPr>
        <w:pStyle w:val="paragraph"/>
        <w:shd w:val="clear" w:color="auto" w:fill="FFFFFF"/>
        <w:spacing w:before="0" w:beforeAutospacing="0" w:after="0" w:afterAutospacing="0"/>
        <w:textAlignment w:val="baseline"/>
        <w:rPr>
          <w:rStyle w:val="eop"/>
          <w:rFonts w:ascii="Arial" w:hAnsi="Arial" w:cs="Arial"/>
          <w:color w:val="111111"/>
          <w:sz w:val="28"/>
          <w:szCs w:val="28"/>
        </w:rPr>
      </w:pPr>
      <w:r>
        <w:rPr>
          <w:rStyle w:val="eop"/>
          <w:rFonts w:ascii="Arial" w:hAnsi="Arial" w:cs="Arial"/>
          <w:color w:val="111111"/>
          <w:sz w:val="28"/>
          <w:szCs w:val="28"/>
        </w:rPr>
        <w:t>CAPTCHA authentication can be challenging for some users.</w:t>
      </w:r>
      <w:r w:rsidR="00C703B4">
        <w:rPr>
          <w:rStyle w:val="eop"/>
          <w:rFonts w:ascii="Arial" w:hAnsi="Arial" w:cs="Arial"/>
          <w:color w:val="111111"/>
          <w:sz w:val="28"/>
          <w:szCs w:val="28"/>
        </w:rPr>
        <w:br/>
      </w:r>
    </w:p>
    <w:p w14:paraId="582699F1" w14:textId="77777777" w:rsidR="00B75D8A" w:rsidRDefault="00B75D8A" w:rsidP="00EC3427">
      <w:pPr>
        <w:pStyle w:val="Heading2"/>
        <w:rPr>
          <w:rStyle w:val="eop"/>
          <w:sz w:val="28"/>
          <w:szCs w:val="28"/>
        </w:rPr>
      </w:pPr>
      <w:r>
        <w:rPr>
          <w:rStyle w:val="eop"/>
        </w:rPr>
        <w:t>Avoid time limits</w:t>
      </w:r>
    </w:p>
    <w:p w14:paraId="5BECA9E9" w14:textId="77777777" w:rsidR="00B75D8A" w:rsidRDefault="00B75D8A" w:rsidP="00B75D8A">
      <w:pPr>
        <w:pStyle w:val="paragraph"/>
        <w:shd w:val="clear" w:color="auto" w:fill="FFFFFF"/>
        <w:spacing w:before="0" w:beforeAutospacing="0" w:after="0" w:afterAutospacing="0"/>
        <w:textAlignment w:val="baseline"/>
        <w:rPr>
          <w:rStyle w:val="eop"/>
          <w:rFonts w:ascii="Arial" w:hAnsi="Arial" w:cs="Arial"/>
          <w:color w:val="111111"/>
          <w:sz w:val="28"/>
          <w:szCs w:val="28"/>
        </w:rPr>
      </w:pPr>
      <w:r>
        <w:rPr>
          <w:rStyle w:val="eop"/>
          <w:rFonts w:ascii="Arial" w:hAnsi="Arial" w:cs="Arial"/>
          <w:color w:val="111111"/>
          <w:sz w:val="28"/>
          <w:szCs w:val="28"/>
        </w:rPr>
        <w:t xml:space="preserve">Time restrictions on forms can make it difficult for some users.  Include an option to allow to turn off or extend the time (except for live events such as an auction).  </w:t>
      </w:r>
    </w:p>
    <w:p w14:paraId="213F370C" w14:textId="77777777" w:rsidR="00B75D8A" w:rsidRDefault="00B75D8A" w:rsidP="00B75D8A">
      <w:pPr>
        <w:pStyle w:val="paragraph"/>
        <w:shd w:val="clear" w:color="auto" w:fill="FFFFFF"/>
        <w:spacing w:before="0" w:beforeAutospacing="0" w:after="0" w:afterAutospacing="0"/>
        <w:textAlignment w:val="baseline"/>
        <w:rPr>
          <w:rStyle w:val="eop"/>
          <w:rFonts w:ascii="Arial" w:hAnsi="Arial" w:cs="Arial"/>
          <w:color w:val="111111"/>
          <w:sz w:val="28"/>
          <w:szCs w:val="28"/>
        </w:rPr>
      </w:pPr>
    </w:p>
    <w:p w14:paraId="112F9450" w14:textId="77777777" w:rsidR="00B75D8A" w:rsidRDefault="00B75D8A" w:rsidP="00EC3427">
      <w:pPr>
        <w:pStyle w:val="Heading2"/>
        <w:rPr>
          <w:rStyle w:val="eop"/>
          <w:sz w:val="28"/>
          <w:szCs w:val="28"/>
        </w:rPr>
      </w:pPr>
      <w:r>
        <w:rPr>
          <w:rStyle w:val="eop"/>
        </w:rPr>
        <w:t>Provide clear and easy to find error messages</w:t>
      </w:r>
    </w:p>
    <w:p w14:paraId="69598971" w14:textId="77777777" w:rsidR="00B75D8A" w:rsidRDefault="00B75D8A" w:rsidP="00B75D8A">
      <w:pPr>
        <w:pStyle w:val="paragraph"/>
        <w:shd w:val="clear" w:color="auto" w:fill="FFFFFF"/>
        <w:spacing w:before="0" w:beforeAutospacing="0" w:after="0" w:afterAutospacing="0"/>
        <w:textAlignment w:val="baseline"/>
        <w:rPr>
          <w:rStyle w:val="eop"/>
          <w:rFonts w:ascii="Arial" w:hAnsi="Arial" w:cs="Arial"/>
          <w:color w:val="111111"/>
          <w:sz w:val="28"/>
          <w:szCs w:val="28"/>
        </w:rPr>
      </w:pPr>
      <w:r>
        <w:rPr>
          <w:rStyle w:val="eop"/>
          <w:rFonts w:ascii="Arial" w:hAnsi="Arial" w:cs="Arial"/>
          <w:color w:val="111111"/>
          <w:sz w:val="28"/>
          <w:szCs w:val="28"/>
        </w:rPr>
        <w:t xml:space="preserve">The error message needs to explain what the error is and how to fix it.  Return the focus to the first error message and/or the list of error messages.  At this point announce the error message to screen reader users.  Avoid error indications by colour alone such as red outline on the form field.  Use red text with a visual cue, such as an exclamation mark, that clearly indicates the location of the error message.  These should have good colour contrast ratio </w:t>
      </w:r>
      <w:r>
        <w:rPr>
          <w:rFonts w:ascii="Arial" w:hAnsi="Arial" w:cs="Arial"/>
          <w:sz w:val="28"/>
          <w:szCs w:val="28"/>
        </w:rPr>
        <w:t xml:space="preserve">(search for an online colour contrast analyser to check this).  </w:t>
      </w:r>
      <w:r>
        <w:rPr>
          <w:rStyle w:val="eop"/>
          <w:rFonts w:ascii="Arial" w:hAnsi="Arial" w:cs="Arial"/>
          <w:color w:val="111111"/>
          <w:sz w:val="28"/>
          <w:szCs w:val="28"/>
        </w:rPr>
        <w:t>It should be close to the related field e.g. beneath the field and programmatically coded for the respective form field.  Additionally, provide an error notice at the top of the form as a quick indication there are errors on the form.  Do not clear the form as a result of one or more error messages as it’s time consuming and frustrating to re-fill the form.</w:t>
      </w:r>
    </w:p>
    <w:p w14:paraId="2AFA9FB9" w14:textId="77777777" w:rsidR="00B75D8A" w:rsidRDefault="00B75D8A" w:rsidP="00B75D8A">
      <w:pPr>
        <w:pStyle w:val="paragraph"/>
        <w:shd w:val="clear" w:color="auto" w:fill="FFFFFF"/>
        <w:spacing w:before="0" w:beforeAutospacing="0" w:after="0" w:afterAutospacing="0"/>
        <w:textAlignment w:val="baseline"/>
        <w:rPr>
          <w:rStyle w:val="eop"/>
          <w:rFonts w:ascii="Arial" w:hAnsi="Arial" w:cs="Arial"/>
          <w:color w:val="111111"/>
          <w:sz w:val="28"/>
          <w:szCs w:val="28"/>
        </w:rPr>
      </w:pPr>
    </w:p>
    <w:p w14:paraId="6BCE56B8" w14:textId="77777777" w:rsidR="00B75D8A" w:rsidRDefault="00B75D8A" w:rsidP="007A7CFB">
      <w:pPr>
        <w:pStyle w:val="Heading2"/>
        <w:rPr>
          <w:rStyle w:val="eop"/>
          <w:sz w:val="28"/>
          <w:szCs w:val="28"/>
        </w:rPr>
      </w:pPr>
      <w:r>
        <w:rPr>
          <w:rStyle w:val="eop"/>
        </w:rPr>
        <w:t>Confirmation message</w:t>
      </w:r>
    </w:p>
    <w:p w14:paraId="65E1BADE" w14:textId="2439DE66" w:rsidR="00B75D8A" w:rsidRDefault="00B75D8A" w:rsidP="00B75D8A">
      <w:pPr>
        <w:pStyle w:val="paragraph"/>
        <w:shd w:val="clear" w:color="auto" w:fill="FFFFFF"/>
        <w:spacing w:before="0" w:beforeAutospacing="0" w:after="0" w:afterAutospacing="0"/>
        <w:textAlignment w:val="baseline"/>
        <w:rPr>
          <w:rStyle w:val="eop"/>
          <w:rFonts w:ascii="Arial" w:hAnsi="Arial" w:cs="Arial"/>
          <w:color w:val="111111"/>
          <w:sz w:val="28"/>
          <w:szCs w:val="28"/>
        </w:rPr>
      </w:pPr>
      <w:r>
        <w:rPr>
          <w:rStyle w:val="eop"/>
          <w:rFonts w:ascii="Arial" w:hAnsi="Arial" w:cs="Arial"/>
          <w:color w:val="111111"/>
          <w:sz w:val="28"/>
          <w:szCs w:val="28"/>
        </w:rPr>
        <w:t>Ensure a conf</w:t>
      </w:r>
      <w:r w:rsidR="007A7CFB">
        <w:rPr>
          <w:rStyle w:val="eop"/>
          <w:rFonts w:ascii="Arial" w:hAnsi="Arial" w:cs="Arial"/>
          <w:color w:val="111111"/>
          <w:sz w:val="28"/>
          <w:szCs w:val="28"/>
        </w:rPr>
        <w:t>i</w:t>
      </w:r>
      <w:r>
        <w:rPr>
          <w:rStyle w:val="eop"/>
          <w:rFonts w:ascii="Arial" w:hAnsi="Arial" w:cs="Arial"/>
          <w:color w:val="111111"/>
          <w:sz w:val="28"/>
          <w:szCs w:val="28"/>
        </w:rPr>
        <w:t>rmation message is available to validate successful form submission with good colour contrast for text.</w:t>
      </w:r>
    </w:p>
    <w:p w14:paraId="23C51EE2" w14:textId="5C3E8151" w:rsidR="001B3354" w:rsidRDefault="001B3354" w:rsidP="001B3354">
      <w:pPr>
        <w:pStyle w:val="paragraph"/>
        <w:shd w:val="clear" w:color="auto" w:fill="FFFFFF"/>
        <w:spacing w:before="0" w:beforeAutospacing="0" w:after="0" w:afterAutospacing="0"/>
        <w:textAlignment w:val="baseline"/>
        <w:rPr>
          <w:rStyle w:val="eop"/>
          <w:rFonts w:ascii="Arial" w:hAnsi="Arial" w:cs="Arial"/>
          <w:color w:val="111111"/>
          <w:sz w:val="27"/>
          <w:szCs w:val="27"/>
        </w:rPr>
      </w:pPr>
    </w:p>
    <w:p w14:paraId="39E60EC0" w14:textId="77777777" w:rsidR="003215E2" w:rsidRDefault="003215E2" w:rsidP="001B3354">
      <w:pPr>
        <w:pStyle w:val="paragraph"/>
        <w:shd w:val="clear" w:color="auto" w:fill="FFFFFF"/>
        <w:spacing w:before="0" w:beforeAutospacing="0" w:after="0" w:afterAutospacing="0"/>
        <w:textAlignment w:val="baseline"/>
        <w:rPr>
          <w:rStyle w:val="eop"/>
          <w:rFonts w:ascii="Arial" w:hAnsi="Arial" w:cs="Arial"/>
          <w:color w:val="111111"/>
          <w:sz w:val="27"/>
          <w:szCs w:val="27"/>
        </w:rPr>
      </w:pPr>
    </w:p>
    <w:p w14:paraId="7ABCAF93" w14:textId="52B5D0AB" w:rsidR="006F6219" w:rsidRDefault="006F6219" w:rsidP="001B3354">
      <w:pPr>
        <w:pStyle w:val="paragraph"/>
        <w:shd w:val="clear" w:color="auto" w:fill="FFFFFF"/>
        <w:spacing w:before="0" w:beforeAutospacing="0" w:after="0" w:afterAutospacing="0"/>
        <w:textAlignment w:val="baseline"/>
        <w:rPr>
          <w:rStyle w:val="eop"/>
          <w:rFonts w:ascii="Arial" w:hAnsi="Arial" w:cs="Arial"/>
          <w:color w:val="111111"/>
          <w:sz w:val="27"/>
          <w:szCs w:val="27"/>
        </w:rPr>
      </w:pPr>
      <w:r>
        <w:rPr>
          <w:rStyle w:val="eop"/>
          <w:rFonts w:ascii="Arial" w:hAnsi="Arial" w:cs="Arial"/>
          <w:color w:val="111111"/>
          <w:sz w:val="27"/>
          <w:szCs w:val="27"/>
        </w:rPr>
        <w:t>Document ends.</w:t>
      </w:r>
    </w:p>
    <w:sectPr w:rsidR="006F6219" w:rsidSect="006F6219">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40" w:right="1080" w:bottom="1440" w:left="108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9285" w14:textId="77777777" w:rsidR="00F96B0B" w:rsidRDefault="00F96B0B" w:rsidP="00E539B0">
      <w:r>
        <w:separator/>
      </w:r>
    </w:p>
  </w:endnote>
  <w:endnote w:type="continuationSeparator" w:id="0">
    <w:p w14:paraId="41C6CE90" w14:textId="77777777" w:rsidR="00F96B0B" w:rsidRDefault="00F96B0B"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5218"/>
      <w:docPartObj>
        <w:docPartGallery w:val="Page Numbers (Bottom of Page)"/>
        <w:docPartUnique/>
      </w:docPartObj>
    </w:sdtPr>
    <w:sdtEndPr>
      <w:rPr>
        <w:noProof/>
      </w:rPr>
    </w:sdtEndPr>
    <w:sdtContent>
      <w:p w14:paraId="47063BE4" w14:textId="6C4DCBE9" w:rsidR="00F96FCE" w:rsidRDefault="00F96FCE">
        <w:pPr>
          <w:pStyle w:val="Footer"/>
        </w:pPr>
        <w:r>
          <w:fldChar w:fldCharType="begin"/>
        </w:r>
        <w:r>
          <w:instrText xml:space="preserve"> PAGE   \* MERGEFORMAT </w:instrText>
        </w:r>
        <w:r>
          <w:fldChar w:fldCharType="separate"/>
        </w:r>
        <w:r>
          <w:rPr>
            <w:noProof/>
          </w:rPr>
          <w:t>2</w:t>
        </w:r>
        <w:r>
          <w:rPr>
            <w:noProof/>
          </w:rPr>
          <w:fldChar w:fldCharType="end"/>
        </w:r>
      </w:p>
    </w:sdtContent>
  </w:sdt>
  <w:p w14:paraId="1D4CCF23" w14:textId="57893D6C" w:rsidR="00F96FCE" w:rsidRDefault="00F96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4F643639" w14:textId="77777777" w:rsidR="00DF3E6E" w:rsidRDefault="00DF3E6E" w:rsidP="00F96FCE">
        <w:pPr>
          <w:pStyle w:val="Footer"/>
        </w:pPr>
        <w:r>
          <w:fldChar w:fldCharType="begin"/>
        </w:r>
        <w:r>
          <w:instrText xml:space="preserve"> PAGE   \* MERGEFORMAT </w:instrText>
        </w:r>
        <w:r>
          <w:fldChar w:fldCharType="separate"/>
        </w:r>
        <w:r w:rsidR="00620C74">
          <w:rPr>
            <w:noProof/>
          </w:rPr>
          <w:t>1</w:t>
        </w:r>
        <w:r>
          <w:rPr>
            <w:noProof/>
          </w:rPr>
          <w:fldChar w:fldCharType="end"/>
        </w:r>
      </w:p>
    </w:sdtContent>
  </w:sdt>
  <w:p w14:paraId="5281029F" w14:textId="77777777" w:rsidR="00DF3E6E" w:rsidRDefault="00DF3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D3F9" w14:textId="77777777" w:rsidR="00F96FCE" w:rsidRDefault="00F96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B54D" w14:textId="77777777" w:rsidR="00F96B0B" w:rsidRDefault="00F96B0B" w:rsidP="00E539B0">
      <w:r>
        <w:separator/>
      </w:r>
    </w:p>
  </w:footnote>
  <w:footnote w:type="continuationSeparator" w:id="0">
    <w:p w14:paraId="69272924" w14:textId="77777777" w:rsidR="00F96B0B" w:rsidRDefault="00F96B0B"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4FD9" w14:textId="77777777" w:rsidR="00F96FCE" w:rsidRDefault="00F96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86B7" w14:textId="7774A2A0" w:rsidR="000839B3" w:rsidRDefault="000839B3" w:rsidP="001E0393">
    <w:pPr>
      <w:pStyle w:val="Header"/>
    </w:pPr>
    <w:r>
      <w:rPr>
        <w:noProof/>
      </w:rPr>
      <w:drawing>
        <wp:inline distT="0" distB="0" distL="0" distR="0" wp14:anchorId="508FC4D1" wp14:editId="2603BC5A">
          <wp:extent cx="1694691" cy="1694691"/>
          <wp:effectExtent l="0" t="0" r="0" b="0"/>
          <wp:docPr id="2" name="Picture 2" descr="RNIB logo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NIB logo &#10;&#10;"/>
                  <pic:cNvPicPr/>
                </pic:nvPicPr>
                <pic:blipFill>
                  <a:blip r:embed="rId1">
                    <a:extLst>
                      <a:ext uri="{28A0092B-C50C-407E-A947-70E740481C1C}">
                        <a14:useLocalDpi xmlns:a14="http://schemas.microsoft.com/office/drawing/2010/main" val="0"/>
                      </a:ext>
                    </a:extLst>
                  </a:blip>
                  <a:stretch>
                    <a:fillRect/>
                  </a:stretch>
                </pic:blipFill>
                <pic:spPr>
                  <a:xfrm>
                    <a:off x="0" y="0"/>
                    <a:ext cx="1694691" cy="16946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A405" w14:textId="77777777" w:rsidR="00F96FCE" w:rsidRDefault="00F96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44E34"/>
    <w:multiLevelType w:val="multilevel"/>
    <w:tmpl w:val="D810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41E24E5"/>
    <w:multiLevelType w:val="multilevel"/>
    <w:tmpl w:val="3F8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C60BAD"/>
    <w:multiLevelType w:val="hybridMultilevel"/>
    <w:tmpl w:val="3E26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5617D81"/>
    <w:multiLevelType w:val="hybridMultilevel"/>
    <w:tmpl w:val="198EB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E711D9"/>
    <w:multiLevelType w:val="hybridMultilevel"/>
    <w:tmpl w:val="5E4C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91580280">
    <w:abstractNumId w:val="1"/>
  </w:num>
  <w:num w:numId="2" w16cid:durableId="116141314">
    <w:abstractNumId w:val="0"/>
  </w:num>
  <w:num w:numId="3" w16cid:durableId="1450275180">
    <w:abstractNumId w:val="7"/>
  </w:num>
  <w:num w:numId="4" w16cid:durableId="2127499627">
    <w:abstractNumId w:val="4"/>
  </w:num>
  <w:num w:numId="5" w16cid:durableId="1566187418">
    <w:abstractNumId w:val="11"/>
  </w:num>
  <w:num w:numId="6" w16cid:durableId="699403993">
    <w:abstractNumId w:val="8"/>
  </w:num>
  <w:num w:numId="7" w16cid:durableId="1066762147">
    <w:abstractNumId w:val="2"/>
  </w:num>
  <w:num w:numId="8" w16cid:durableId="1890847221">
    <w:abstractNumId w:val="5"/>
  </w:num>
  <w:num w:numId="9" w16cid:durableId="993684715">
    <w:abstractNumId w:val="3"/>
  </w:num>
  <w:num w:numId="10" w16cid:durableId="324283944">
    <w:abstractNumId w:val="10"/>
  </w:num>
  <w:num w:numId="11" w16cid:durableId="336422063">
    <w:abstractNumId w:val="6"/>
  </w:num>
  <w:num w:numId="12" w16cid:durableId="20520760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354"/>
    <w:rsid w:val="000103BA"/>
    <w:rsid w:val="000143AC"/>
    <w:rsid w:val="00015D54"/>
    <w:rsid w:val="000238A3"/>
    <w:rsid w:val="00026F7D"/>
    <w:rsid w:val="00031CA7"/>
    <w:rsid w:val="00033A2C"/>
    <w:rsid w:val="00043FF8"/>
    <w:rsid w:val="0004561A"/>
    <w:rsid w:val="00045E90"/>
    <w:rsid w:val="0005333A"/>
    <w:rsid w:val="0006620F"/>
    <w:rsid w:val="000668D5"/>
    <w:rsid w:val="000676EF"/>
    <w:rsid w:val="00076303"/>
    <w:rsid w:val="000839B3"/>
    <w:rsid w:val="000A4D1F"/>
    <w:rsid w:val="000B0E3C"/>
    <w:rsid w:val="000B4FCE"/>
    <w:rsid w:val="000B5BCF"/>
    <w:rsid w:val="000C606B"/>
    <w:rsid w:val="000C7735"/>
    <w:rsid w:val="000D4597"/>
    <w:rsid w:val="000D68F4"/>
    <w:rsid w:val="000D753A"/>
    <w:rsid w:val="000F1194"/>
    <w:rsid w:val="000F23F6"/>
    <w:rsid w:val="00117D5A"/>
    <w:rsid w:val="00135776"/>
    <w:rsid w:val="00137917"/>
    <w:rsid w:val="001466CB"/>
    <w:rsid w:val="00147B25"/>
    <w:rsid w:val="001503F0"/>
    <w:rsid w:val="00160E20"/>
    <w:rsid w:val="00170072"/>
    <w:rsid w:val="00170748"/>
    <w:rsid w:val="00176452"/>
    <w:rsid w:val="00184DCE"/>
    <w:rsid w:val="001942F8"/>
    <w:rsid w:val="001A5CD5"/>
    <w:rsid w:val="001A6806"/>
    <w:rsid w:val="001B09FD"/>
    <w:rsid w:val="001B3141"/>
    <w:rsid w:val="001B3354"/>
    <w:rsid w:val="001B4B40"/>
    <w:rsid w:val="001C2232"/>
    <w:rsid w:val="001C4ACD"/>
    <w:rsid w:val="001C4FB6"/>
    <w:rsid w:val="001D4B6D"/>
    <w:rsid w:val="001D5A85"/>
    <w:rsid w:val="001E0393"/>
    <w:rsid w:val="001E19D2"/>
    <w:rsid w:val="00201FA5"/>
    <w:rsid w:val="00207F97"/>
    <w:rsid w:val="00231429"/>
    <w:rsid w:val="00233288"/>
    <w:rsid w:val="00234679"/>
    <w:rsid w:val="00235913"/>
    <w:rsid w:val="00237BC9"/>
    <w:rsid w:val="00241FFA"/>
    <w:rsid w:val="002467E9"/>
    <w:rsid w:val="002503EB"/>
    <w:rsid w:val="00261597"/>
    <w:rsid w:val="002712FC"/>
    <w:rsid w:val="0027584F"/>
    <w:rsid w:val="002A3E7A"/>
    <w:rsid w:val="002A781C"/>
    <w:rsid w:val="002B5766"/>
    <w:rsid w:val="002C2FE6"/>
    <w:rsid w:val="002C4FF4"/>
    <w:rsid w:val="002C60FE"/>
    <w:rsid w:val="002C758B"/>
    <w:rsid w:val="002D0380"/>
    <w:rsid w:val="002D22FA"/>
    <w:rsid w:val="002D3969"/>
    <w:rsid w:val="002D73D9"/>
    <w:rsid w:val="002E41EE"/>
    <w:rsid w:val="002F6F13"/>
    <w:rsid w:val="003056E3"/>
    <w:rsid w:val="00305CA1"/>
    <w:rsid w:val="00310FD8"/>
    <w:rsid w:val="003215E2"/>
    <w:rsid w:val="0032519E"/>
    <w:rsid w:val="003424E2"/>
    <w:rsid w:val="00344B0C"/>
    <w:rsid w:val="00345ACB"/>
    <w:rsid w:val="003465D8"/>
    <w:rsid w:val="00352D6F"/>
    <w:rsid w:val="00353124"/>
    <w:rsid w:val="00356693"/>
    <w:rsid w:val="0038605F"/>
    <w:rsid w:val="00392947"/>
    <w:rsid w:val="003929EF"/>
    <w:rsid w:val="00396B25"/>
    <w:rsid w:val="003B62C3"/>
    <w:rsid w:val="003B7584"/>
    <w:rsid w:val="003D1DF8"/>
    <w:rsid w:val="003D2892"/>
    <w:rsid w:val="003D43F7"/>
    <w:rsid w:val="003E3C65"/>
    <w:rsid w:val="003E45FD"/>
    <w:rsid w:val="003E5C46"/>
    <w:rsid w:val="003E792A"/>
    <w:rsid w:val="003F0A69"/>
    <w:rsid w:val="0040431D"/>
    <w:rsid w:val="004248EE"/>
    <w:rsid w:val="004274F3"/>
    <w:rsid w:val="004347DD"/>
    <w:rsid w:val="00434D57"/>
    <w:rsid w:val="004437C7"/>
    <w:rsid w:val="00444309"/>
    <w:rsid w:val="0045034E"/>
    <w:rsid w:val="00450A8C"/>
    <w:rsid w:val="00453AAD"/>
    <w:rsid w:val="00461389"/>
    <w:rsid w:val="00464458"/>
    <w:rsid w:val="00465069"/>
    <w:rsid w:val="0046632C"/>
    <w:rsid w:val="00470225"/>
    <w:rsid w:val="00475A3D"/>
    <w:rsid w:val="0048231E"/>
    <w:rsid w:val="0048456D"/>
    <w:rsid w:val="00486997"/>
    <w:rsid w:val="004877E6"/>
    <w:rsid w:val="00491DAA"/>
    <w:rsid w:val="004949C4"/>
    <w:rsid w:val="004A7E5D"/>
    <w:rsid w:val="004B0B62"/>
    <w:rsid w:val="004D1E51"/>
    <w:rsid w:val="004E3AFC"/>
    <w:rsid w:val="004E4B38"/>
    <w:rsid w:val="004E766C"/>
    <w:rsid w:val="004F3246"/>
    <w:rsid w:val="004F55EE"/>
    <w:rsid w:val="004F74A4"/>
    <w:rsid w:val="005031E2"/>
    <w:rsid w:val="005055FB"/>
    <w:rsid w:val="00516783"/>
    <w:rsid w:val="005176CD"/>
    <w:rsid w:val="00525597"/>
    <w:rsid w:val="00533172"/>
    <w:rsid w:val="00554A62"/>
    <w:rsid w:val="00561635"/>
    <w:rsid w:val="00566868"/>
    <w:rsid w:val="0057539D"/>
    <w:rsid w:val="005824D6"/>
    <w:rsid w:val="00582811"/>
    <w:rsid w:val="005847E5"/>
    <w:rsid w:val="005914B9"/>
    <w:rsid w:val="005A58BF"/>
    <w:rsid w:val="005D1655"/>
    <w:rsid w:val="005D2BF1"/>
    <w:rsid w:val="005D31B1"/>
    <w:rsid w:val="005D7BCF"/>
    <w:rsid w:val="005D7D38"/>
    <w:rsid w:val="005E1E5D"/>
    <w:rsid w:val="005E7C7F"/>
    <w:rsid w:val="005F01F7"/>
    <w:rsid w:val="005F60FD"/>
    <w:rsid w:val="00601507"/>
    <w:rsid w:val="0060350C"/>
    <w:rsid w:val="00606F57"/>
    <w:rsid w:val="00614A7E"/>
    <w:rsid w:val="00617685"/>
    <w:rsid w:val="00620C74"/>
    <w:rsid w:val="0063564D"/>
    <w:rsid w:val="00635DE6"/>
    <w:rsid w:val="00637CA3"/>
    <w:rsid w:val="00642334"/>
    <w:rsid w:val="00664737"/>
    <w:rsid w:val="00677585"/>
    <w:rsid w:val="00682625"/>
    <w:rsid w:val="00690C6C"/>
    <w:rsid w:val="00697899"/>
    <w:rsid w:val="006A0392"/>
    <w:rsid w:val="006A0645"/>
    <w:rsid w:val="006A1F09"/>
    <w:rsid w:val="006B0BEA"/>
    <w:rsid w:val="006B1736"/>
    <w:rsid w:val="006C4B67"/>
    <w:rsid w:val="006C6605"/>
    <w:rsid w:val="006D01AD"/>
    <w:rsid w:val="006D459C"/>
    <w:rsid w:val="006D70B9"/>
    <w:rsid w:val="006E4129"/>
    <w:rsid w:val="006E46A3"/>
    <w:rsid w:val="006E6285"/>
    <w:rsid w:val="006E71E3"/>
    <w:rsid w:val="006F6219"/>
    <w:rsid w:val="0070413E"/>
    <w:rsid w:val="007077EF"/>
    <w:rsid w:val="00715433"/>
    <w:rsid w:val="00722268"/>
    <w:rsid w:val="0072245F"/>
    <w:rsid w:val="00726FC3"/>
    <w:rsid w:val="0073403B"/>
    <w:rsid w:val="0074103C"/>
    <w:rsid w:val="00741229"/>
    <w:rsid w:val="00744E08"/>
    <w:rsid w:val="00745356"/>
    <w:rsid w:val="007612D6"/>
    <w:rsid w:val="00763BB8"/>
    <w:rsid w:val="00763DF6"/>
    <w:rsid w:val="00764BC7"/>
    <w:rsid w:val="007A73E3"/>
    <w:rsid w:val="007A7CFB"/>
    <w:rsid w:val="007B5F7B"/>
    <w:rsid w:val="007C0192"/>
    <w:rsid w:val="007C0783"/>
    <w:rsid w:val="007E1E6C"/>
    <w:rsid w:val="007E2B43"/>
    <w:rsid w:val="007E4A64"/>
    <w:rsid w:val="00802EB6"/>
    <w:rsid w:val="0082204D"/>
    <w:rsid w:val="00832CDE"/>
    <w:rsid w:val="00833583"/>
    <w:rsid w:val="00836EE5"/>
    <w:rsid w:val="00840D15"/>
    <w:rsid w:val="00841830"/>
    <w:rsid w:val="008445FA"/>
    <w:rsid w:val="00844E1F"/>
    <w:rsid w:val="00852232"/>
    <w:rsid w:val="00852971"/>
    <w:rsid w:val="0085500D"/>
    <w:rsid w:val="00876674"/>
    <w:rsid w:val="00891943"/>
    <w:rsid w:val="008A3B68"/>
    <w:rsid w:val="008A746B"/>
    <w:rsid w:val="008B1394"/>
    <w:rsid w:val="008B5F1D"/>
    <w:rsid w:val="008B73C5"/>
    <w:rsid w:val="008C32AC"/>
    <w:rsid w:val="008C5DF1"/>
    <w:rsid w:val="008C6EF1"/>
    <w:rsid w:val="008C76E4"/>
    <w:rsid w:val="008D6619"/>
    <w:rsid w:val="008F6C77"/>
    <w:rsid w:val="008F6D55"/>
    <w:rsid w:val="0090428F"/>
    <w:rsid w:val="00911BE7"/>
    <w:rsid w:val="00924805"/>
    <w:rsid w:val="00924829"/>
    <w:rsid w:val="00935DE6"/>
    <w:rsid w:val="009427A9"/>
    <w:rsid w:val="00953338"/>
    <w:rsid w:val="00956E46"/>
    <w:rsid w:val="0096169B"/>
    <w:rsid w:val="0096417B"/>
    <w:rsid w:val="00975BD6"/>
    <w:rsid w:val="00982BF3"/>
    <w:rsid w:val="00997836"/>
    <w:rsid w:val="009B29CB"/>
    <w:rsid w:val="009B7115"/>
    <w:rsid w:val="009D65C2"/>
    <w:rsid w:val="009F1DB2"/>
    <w:rsid w:val="00A05E62"/>
    <w:rsid w:val="00A16F50"/>
    <w:rsid w:val="00A2221C"/>
    <w:rsid w:val="00A36B71"/>
    <w:rsid w:val="00A43DBF"/>
    <w:rsid w:val="00A50097"/>
    <w:rsid w:val="00A554E0"/>
    <w:rsid w:val="00A57F1F"/>
    <w:rsid w:val="00A74CE8"/>
    <w:rsid w:val="00A84EAF"/>
    <w:rsid w:val="00A85101"/>
    <w:rsid w:val="00A92128"/>
    <w:rsid w:val="00A96E73"/>
    <w:rsid w:val="00A97590"/>
    <w:rsid w:val="00AA6F93"/>
    <w:rsid w:val="00AC70AF"/>
    <w:rsid w:val="00AD2165"/>
    <w:rsid w:val="00AD29A6"/>
    <w:rsid w:val="00AD3C53"/>
    <w:rsid w:val="00AE0443"/>
    <w:rsid w:val="00AF12B1"/>
    <w:rsid w:val="00AF3580"/>
    <w:rsid w:val="00AF5917"/>
    <w:rsid w:val="00B00071"/>
    <w:rsid w:val="00B01FAE"/>
    <w:rsid w:val="00B20720"/>
    <w:rsid w:val="00B25A03"/>
    <w:rsid w:val="00B26775"/>
    <w:rsid w:val="00B5525B"/>
    <w:rsid w:val="00B55B9F"/>
    <w:rsid w:val="00B57195"/>
    <w:rsid w:val="00B6443E"/>
    <w:rsid w:val="00B711E8"/>
    <w:rsid w:val="00B74DA5"/>
    <w:rsid w:val="00B75D8A"/>
    <w:rsid w:val="00B82B9F"/>
    <w:rsid w:val="00B82BE6"/>
    <w:rsid w:val="00B84E64"/>
    <w:rsid w:val="00B90C7F"/>
    <w:rsid w:val="00BA58A8"/>
    <w:rsid w:val="00BA78D9"/>
    <w:rsid w:val="00BB3186"/>
    <w:rsid w:val="00BB4F12"/>
    <w:rsid w:val="00BB53D5"/>
    <w:rsid w:val="00BB6478"/>
    <w:rsid w:val="00BC3C59"/>
    <w:rsid w:val="00BD1E54"/>
    <w:rsid w:val="00BE517D"/>
    <w:rsid w:val="00C023C1"/>
    <w:rsid w:val="00C0271E"/>
    <w:rsid w:val="00C05167"/>
    <w:rsid w:val="00C11E09"/>
    <w:rsid w:val="00C27A70"/>
    <w:rsid w:val="00C45F78"/>
    <w:rsid w:val="00C50FBE"/>
    <w:rsid w:val="00C56D67"/>
    <w:rsid w:val="00C703B4"/>
    <w:rsid w:val="00C8494D"/>
    <w:rsid w:val="00CA2212"/>
    <w:rsid w:val="00CC2689"/>
    <w:rsid w:val="00CC2BF4"/>
    <w:rsid w:val="00CD2CFC"/>
    <w:rsid w:val="00CD4061"/>
    <w:rsid w:val="00CE165E"/>
    <w:rsid w:val="00CE3EBA"/>
    <w:rsid w:val="00CE5213"/>
    <w:rsid w:val="00CF0177"/>
    <w:rsid w:val="00CF2898"/>
    <w:rsid w:val="00CF775A"/>
    <w:rsid w:val="00D037E1"/>
    <w:rsid w:val="00D179FD"/>
    <w:rsid w:val="00D216F4"/>
    <w:rsid w:val="00D32360"/>
    <w:rsid w:val="00D33B99"/>
    <w:rsid w:val="00D3444C"/>
    <w:rsid w:val="00D57E5E"/>
    <w:rsid w:val="00D6274F"/>
    <w:rsid w:val="00D6685E"/>
    <w:rsid w:val="00D706FB"/>
    <w:rsid w:val="00D75A27"/>
    <w:rsid w:val="00D75DD1"/>
    <w:rsid w:val="00D77DDD"/>
    <w:rsid w:val="00D83649"/>
    <w:rsid w:val="00D92E9D"/>
    <w:rsid w:val="00DA168B"/>
    <w:rsid w:val="00DA22D5"/>
    <w:rsid w:val="00DA41AC"/>
    <w:rsid w:val="00DD0E2F"/>
    <w:rsid w:val="00DD71A7"/>
    <w:rsid w:val="00DE0F67"/>
    <w:rsid w:val="00DF3E6E"/>
    <w:rsid w:val="00E01021"/>
    <w:rsid w:val="00E17F1B"/>
    <w:rsid w:val="00E23F6F"/>
    <w:rsid w:val="00E34003"/>
    <w:rsid w:val="00E3668A"/>
    <w:rsid w:val="00E42E96"/>
    <w:rsid w:val="00E42FE8"/>
    <w:rsid w:val="00E53943"/>
    <w:rsid w:val="00E539B0"/>
    <w:rsid w:val="00E55A7D"/>
    <w:rsid w:val="00E56428"/>
    <w:rsid w:val="00E61FD2"/>
    <w:rsid w:val="00E657F0"/>
    <w:rsid w:val="00E72782"/>
    <w:rsid w:val="00E75552"/>
    <w:rsid w:val="00E77D7D"/>
    <w:rsid w:val="00E848D5"/>
    <w:rsid w:val="00E85F2C"/>
    <w:rsid w:val="00E97A5F"/>
    <w:rsid w:val="00EA527A"/>
    <w:rsid w:val="00EB07D7"/>
    <w:rsid w:val="00EB7DC1"/>
    <w:rsid w:val="00EC3427"/>
    <w:rsid w:val="00ED719D"/>
    <w:rsid w:val="00EE23D8"/>
    <w:rsid w:val="00EE7629"/>
    <w:rsid w:val="00EF6E74"/>
    <w:rsid w:val="00F14111"/>
    <w:rsid w:val="00F14F3A"/>
    <w:rsid w:val="00F16905"/>
    <w:rsid w:val="00F33615"/>
    <w:rsid w:val="00F34874"/>
    <w:rsid w:val="00F41E2E"/>
    <w:rsid w:val="00F463C8"/>
    <w:rsid w:val="00F52847"/>
    <w:rsid w:val="00F5593F"/>
    <w:rsid w:val="00F60951"/>
    <w:rsid w:val="00F6105D"/>
    <w:rsid w:val="00F7281D"/>
    <w:rsid w:val="00F90354"/>
    <w:rsid w:val="00F9586B"/>
    <w:rsid w:val="00F96B0B"/>
    <w:rsid w:val="00F96FCE"/>
    <w:rsid w:val="00FA7A0E"/>
    <w:rsid w:val="00FB45CD"/>
    <w:rsid w:val="00FC2485"/>
    <w:rsid w:val="00FC4B2F"/>
    <w:rsid w:val="00FC6480"/>
    <w:rsid w:val="016C90C1"/>
    <w:rsid w:val="03086122"/>
    <w:rsid w:val="179D2868"/>
    <w:rsid w:val="1B318457"/>
    <w:rsid w:val="1FEBCD1D"/>
    <w:rsid w:val="4B0D7727"/>
    <w:rsid w:val="4B8D5480"/>
    <w:rsid w:val="733D8F98"/>
    <w:rsid w:val="7B30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E8E71"/>
  <w15:chartTrackingRefBased/>
  <w15:docId w15:val="{0DEAD06B-F285-4CA9-A4A9-35688461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qFormat/>
    <w:rsid w:val="005914B9"/>
    <w:pPr>
      <w:keepNext/>
      <w:spacing w:after="120"/>
      <w:outlineLvl w:val="1"/>
    </w:pPr>
    <w:rPr>
      <w:rFonts w:cs="Arial"/>
      <w:b/>
      <w:color w:val="111111"/>
      <w:sz w:val="32"/>
      <w:szCs w:val="32"/>
    </w:rPr>
  </w:style>
  <w:style w:type="paragraph" w:styleId="Heading3">
    <w:name w:val="heading 3"/>
    <w:basedOn w:val="Normal"/>
    <w:next w:val="Normal"/>
    <w:link w:val="Heading3Char"/>
    <w:qFormat/>
    <w:rsid w:val="00310FD8"/>
    <w:pPr>
      <w:keepNext/>
      <w:spacing w:after="100"/>
      <w:outlineLvl w:val="2"/>
    </w:pPr>
    <w:rPr>
      <w:b/>
      <w:szCs w:val="28"/>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customStyle="1" w:styleId="paragraph">
    <w:name w:val="paragraph"/>
    <w:basedOn w:val="Normal"/>
    <w:rsid w:val="001B3354"/>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1B3354"/>
  </w:style>
  <w:style w:type="character" w:customStyle="1" w:styleId="eop">
    <w:name w:val="eop"/>
    <w:basedOn w:val="DefaultParagraphFont"/>
    <w:rsid w:val="001B3354"/>
  </w:style>
  <w:style w:type="paragraph" w:styleId="ListParagraph">
    <w:name w:val="List Paragraph"/>
    <w:basedOn w:val="Normal"/>
    <w:link w:val="ListParagraphChar"/>
    <w:uiPriority w:val="34"/>
    <w:qFormat/>
    <w:rsid w:val="006A0392"/>
    <w:pPr>
      <w:ind w:left="720"/>
      <w:contextualSpacing/>
    </w:pPr>
  </w:style>
  <w:style w:type="character" w:customStyle="1" w:styleId="hscoswrapper">
    <w:name w:val="hs_cos_wrapper"/>
    <w:basedOn w:val="DefaultParagraphFont"/>
    <w:rsid w:val="00C45F78"/>
  </w:style>
  <w:style w:type="paragraph" w:styleId="NormalWeb">
    <w:name w:val="Normal (Web)"/>
    <w:basedOn w:val="Normal"/>
    <w:uiPriority w:val="99"/>
    <w:semiHidden/>
    <w:unhideWhenUsed/>
    <w:rsid w:val="008445FA"/>
    <w:pPr>
      <w:spacing w:before="100" w:beforeAutospacing="1" w:after="100" w:afterAutospacing="1"/>
    </w:pPr>
    <w:rPr>
      <w:rFonts w:ascii="Times New Roman" w:hAnsi="Times New Roman"/>
      <w:sz w:val="24"/>
      <w:szCs w:val="24"/>
    </w:rPr>
  </w:style>
  <w:style w:type="character" w:customStyle="1" w:styleId="Heading4Char">
    <w:name w:val="Heading 4 Char"/>
    <w:basedOn w:val="DefaultParagraphFont"/>
    <w:link w:val="Heading4"/>
    <w:rsid w:val="00975BD6"/>
    <w:rPr>
      <w:rFonts w:ascii="Arial" w:hAnsi="Arial"/>
      <w:b/>
      <w:sz w:val="28"/>
    </w:rPr>
  </w:style>
  <w:style w:type="character" w:customStyle="1" w:styleId="ListParagraphChar">
    <w:name w:val="List Paragraph Char"/>
    <w:basedOn w:val="DefaultParagraphFont"/>
    <w:link w:val="ListParagraph"/>
    <w:uiPriority w:val="34"/>
    <w:locked/>
    <w:rsid w:val="00975BD6"/>
    <w:rPr>
      <w:rFonts w:ascii="Arial" w:hAnsi="Arial"/>
      <w:sz w:val="28"/>
    </w:rPr>
  </w:style>
  <w:style w:type="character" w:styleId="CommentReference">
    <w:name w:val="annotation reference"/>
    <w:basedOn w:val="DefaultParagraphFont"/>
    <w:semiHidden/>
    <w:unhideWhenUsed/>
    <w:rsid w:val="000A4D1F"/>
    <w:rPr>
      <w:sz w:val="16"/>
      <w:szCs w:val="16"/>
    </w:rPr>
  </w:style>
  <w:style w:type="paragraph" w:styleId="CommentText">
    <w:name w:val="annotation text"/>
    <w:basedOn w:val="Normal"/>
    <w:link w:val="CommentTextChar"/>
    <w:semiHidden/>
    <w:unhideWhenUsed/>
    <w:rsid w:val="000A4D1F"/>
    <w:rPr>
      <w:sz w:val="20"/>
    </w:rPr>
  </w:style>
  <w:style w:type="character" w:customStyle="1" w:styleId="CommentTextChar">
    <w:name w:val="Comment Text Char"/>
    <w:basedOn w:val="DefaultParagraphFont"/>
    <w:link w:val="CommentText"/>
    <w:semiHidden/>
    <w:rsid w:val="000A4D1F"/>
    <w:rPr>
      <w:rFonts w:ascii="Arial" w:hAnsi="Arial"/>
    </w:rPr>
  </w:style>
  <w:style w:type="paragraph" w:styleId="CommentSubject">
    <w:name w:val="annotation subject"/>
    <w:basedOn w:val="CommentText"/>
    <w:next w:val="CommentText"/>
    <w:link w:val="CommentSubjectChar"/>
    <w:semiHidden/>
    <w:unhideWhenUsed/>
    <w:rsid w:val="000A4D1F"/>
    <w:rPr>
      <w:b/>
      <w:bCs/>
    </w:rPr>
  </w:style>
  <w:style w:type="character" w:customStyle="1" w:styleId="CommentSubjectChar">
    <w:name w:val="Comment Subject Char"/>
    <w:basedOn w:val="CommentTextChar"/>
    <w:link w:val="CommentSubject"/>
    <w:semiHidden/>
    <w:rsid w:val="000A4D1F"/>
    <w:rPr>
      <w:rFonts w:ascii="Arial" w:hAnsi="Arial"/>
      <w:b/>
      <w:bCs/>
    </w:rPr>
  </w:style>
  <w:style w:type="character" w:customStyle="1" w:styleId="Heading2Char">
    <w:name w:val="Heading 2 Char"/>
    <w:basedOn w:val="DefaultParagraphFont"/>
    <w:link w:val="Heading2"/>
    <w:rsid w:val="00B75D8A"/>
    <w:rPr>
      <w:rFonts w:ascii="Arial" w:hAnsi="Arial" w:cs="Arial"/>
      <w:b/>
      <w:color w:val="111111"/>
      <w:sz w:val="32"/>
      <w:szCs w:val="32"/>
    </w:rPr>
  </w:style>
  <w:style w:type="character" w:customStyle="1" w:styleId="Heading3Char">
    <w:name w:val="Heading 3 Char"/>
    <w:basedOn w:val="DefaultParagraphFont"/>
    <w:link w:val="Heading3"/>
    <w:rsid w:val="00B75D8A"/>
    <w:rPr>
      <w:rFonts w:ascii="Arial" w:hAnsi="Arial"/>
      <w:b/>
      <w:sz w:val="28"/>
      <w:szCs w:val="28"/>
    </w:rPr>
  </w:style>
  <w:style w:type="character" w:styleId="UnresolvedMention">
    <w:name w:val="Unresolved Mention"/>
    <w:basedOn w:val="DefaultParagraphFont"/>
    <w:uiPriority w:val="99"/>
    <w:semiHidden/>
    <w:unhideWhenUsed/>
    <w:rsid w:val="00427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493">
      <w:bodyDiv w:val="1"/>
      <w:marLeft w:val="0"/>
      <w:marRight w:val="0"/>
      <w:marTop w:val="0"/>
      <w:marBottom w:val="0"/>
      <w:divBdr>
        <w:top w:val="none" w:sz="0" w:space="0" w:color="auto"/>
        <w:left w:val="none" w:sz="0" w:space="0" w:color="auto"/>
        <w:bottom w:val="none" w:sz="0" w:space="0" w:color="auto"/>
        <w:right w:val="none" w:sz="0" w:space="0" w:color="auto"/>
      </w:divBdr>
      <w:divsChild>
        <w:div w:id="1492988228">
          <w:marLeft w:val="0"/>
          <w:marRight w:val="0"/>
          <w:marTop w:val="0"/>
          <w:marBottom w:val="0"/>
          <w:divBdr>
            <w:top w:val="none" w:sz="0" w:space="0" w:color="auto"/>
            <w:left w:val="none" w:sz="0" w:space="0" w:color="auto"/>
            <w:bottom w:val="none" w:sz="0" w:space="0" w:color="auto"/>
            <w:right w:val="none" w:sz="0" w:space="0" w:color="auto"/>
          </w:divBdr>
          <w:divsChild>
            <w:div w:id="1497960507">
              <w:marLeft w:val="0"/>
              <w:marRight w:val="0"/>
              <w:marTop w:val="0"/>
              <w:marBottom w:val="0"/>
              <w:divBdr>
                <w:top w:val="none" w:sz="0" w:space="0" w:color="auto"/>
                <w:left w:val="none" w:sz="0" w:space="0" w:color="auto"/>
                <w:bottom w:val="none" w:sz="0" w:space="0" w:color="auto"/>
                <w:right w:val="none" w:sz="0" w:space="0" w:color="auto"/>
              </w:divBdr>
            </w:div>
            <w:div w:id="880557326">
              <w:marLeft w:val="0"/>
              <w:marRight w:val="0"/>
              <w:marTop w:val="0"/>
              <w:marBottom w:val="0"/>
              <w:divBdr>
                <w:top w:val="none" w:sz="0" w:space="0" w:color="auto"/>
                <w:left w:val="none" w:sz="0" w:space="0" w:color="auto"/>
                <w:bottom w:val="none" w:sz="0" w:space="0" w:color="auto"/>
                <w:right w:val="none" w:sz="0" w:space="0" w:color="auto"/>
              </w:divBdr>
            </w:div>
          </w:divsChild>
        </w:div>
        <w:div w:id="1745879311">
          <w:marLeft w:val="0"/>
          <w:marRight w:val="0"/>
          <w:marTop w:val="0"/>
          <w:marBottom w:val="0"/>
          <w:divBdr>
            <w:top w:val="none" w:sz="0" w:space="0" w:color="auto"/>
            <w:left w:val="none" w:sz="0" w:space="0" w:color="auto"/>
            <w:bottom w:val="none" w:sz="0" w:space="0" w:color="auto"/>
            <w:right w:val="none" w:sz="0" w:space="0" w:color="auto"/>
          </w:divBdr>
          <w:divsChild>
            <w:div w:id="1593585614">
              <w:marLeft w:val="0"/>
              <w:marRight w:val="0"/>
              <w:marTop w:val="0"/>
              <w:marBottom w:val="0"/>
              <w:divBdr>
                <w:top w:val="none" w:sz="0" w:space="0" w:color="auto"/>
                <w:left w:val="none" w:sz="0" w:space="0" w:color="auto"/>
                <w:bottom w:val="none" w:sz="0" w:space="0" w:color="auto"/>
                <w:right w:val="none" w:sz="0" w:space="0" w:color="auto"/>
              </w:divBdr>
            </w:div>
            <w:div w:id="804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2916">
      <w:bodyDiv w:val="1"/>
      <w:marLeft w:val="0"/>
      <w:marRight w:val="0"/>
      <w:marTop w:val="0"/>
      <w:marBottom w:val="0"/>
      <w:divBdr>
        <w:top w:val="none" w:sz="0" w:space="0" w:color="auto"/>
        <w:left w:val="none" w:sz="0" w:space="0" w:color="auto"/>
        <w:bottom w:val="none" w:sz="0" w:space="0" w:color="auto"/>
        <w:right w:val="none" w:sz="0" w:space="0" w:color="auto"/>
      </w:divBdr>
    </w:div>
    <w:div w:id="1637686275">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81879497">
      <w:bodyDiv w:val="1"/>
      <w:marLeft w:val="0"/>
      <w:marRight w:val="0"/>
      <w:marTop w:val="0"/>
      <w:marBottom w:val="0"/>
      <w:divBdr>
        <w:top w:val="none" w:sz="0" w:space="0" w:color="auto"/>
        <w:left w:val="none" w:sz="0" w:space="0" w:color="auto"/>
        <w:bottom w:val="none" w:sz="0" w:space="0" w:color="auto"/>
        <w:right w:val="none" w:sz="0" w:space="0" w:color="auto"/>
      </w:divBdr>
      <w:divsChild>
        <w:div w:id="662247078">
          <w:marLeft w:val="0"/>
          <w:marRight w:val="0"/>
          <w:marTop w:val="0"/>
          <w:marBottom w:val="0"/>
          <w:divBdr>
            <w:top w:val="none" w:sz="0" w:space="0" w:color="auto"/>
            <w:left w:val="none" w:sz="0" w:space="0" w:color="auto"/>
            <w:bottom w:val="none" w:sz="0" w:space="0" w:color="auto"/>
            <w:right w:val="none" w:sz="0" w:space="0" w:color="auto"/>
          </w:divBdr>
        </w:div>
      </w:divsChild>
    </w:div>
    <w:div w:id="1789199425">
      <w:bodyDiv w:val="1"/>
      <w:marLeft w:val="0"/>
      <w:marRight w:val="0"/>
      <w:marTop w:val="0"/>
      <w:marBottom w:val="0"/>
      <w:divBdr>
        <w:top w:val="none" w:sz="0" w:space="0" w:color="auto"/>
        <w:left w:val="none" w:sz="0" w:space="0" w:color="auto"/>
        <w:bottom w:val="none" w:sz="0" w:space="0" w:color="auto"/>
        <w:right w:val="none" w:sz="0" w:space="0" w:color="auto"/>
      </w:divBdr>
    </w:div>
    <w:div w:id="201610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3.org/WAI/tutorials/for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A45236C051F5419E9C0FD87F3BFEAD" ma:contentTypeVersion="2" ma:contentTypeDescription="Create a new document." ma:contentTypeScope="" ma:versionID="c91b116763c8085f81f737598ae99dbc">
  <xsd:schema xmlns:xsd="http://www.w3.org/2001/XMLSchema" xmlns:xs="http://www.w3.org/2001/XMLSchema" xmlns:p="http://schemas.microsoft.com/office/2006/metadata/properties" xmlns:ns2="06c099bc-bfb5-4c11-9a37-5c650781f917" targetNamespace="http://schemas.microsoft.com/office/2006/metadata/properties" ma:root="true" ma:fieldsID="56c4585bab0723ce8f7c46a8c9020538" ns2:_="">
    <xsd:import namespace="06c099bc-bfb5-4c11-9a37-5c650781f91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99bc-bfb5-4c11-9a37-5c650781f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0D3D1-A6F7-45E2-977D-D5E4EFCF9D85}">
  <ds:schemaRefs>
    <ds:schemaRef ds:uri="http://schemas.microsoft.com/office/2006/metadata/properties"/>
    <ds:schemaRef ds:uri="http://schemas.microsoft.com/office/infopath/2007/PartnerControls"/>
    <ds:schemaRef ds:uri="fa2da8d6-94bb-48fb-96b0-92e96ad2d73d"/>
    <ds:schemaRef ds:uri="6f9897b8-e28c-494a-8859-2a353a9689e7"/>
  </ds:schemaRefs>
</ds:datastoreItem>
</file>

<file path=customXml/itemProps2.xml><?xml version="1.0" encoding="utf-8"?>
<ds:datastoreItem xmlns:ds="http://schemas.openxmlformats.org/officeDocument/2006/customXml" ds:itemID="{356DF6CE-34EF-4EC9-919D-9536467B5B81}"/>
</file>

<file path=customXml/itemProps3.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4.xml><?xml version="1.0" encoding="utf-8"?>
<ds:datastoreItem xmlns:ds="http://schemas.openxmlformats.org/officeDocument/2006/customXml" ds:itemID="{A741DA90-B9CD-46CE-9B28-D510114CE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2694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Martin</dc:creator>
  <cp:keywords/>
  <dc:description/>
  <cp:lastModifiedBy>Susan Martin</cp:lastModifiedBy>
  <cp:revision>24</cp:revision>
  <dcterms:created xsi:type="dcterms:W3CDTF">2023-04-28T14:40:00Z</dcterms:created>
  <dcterms:modified xsi:type="dcterms:W3CDTF">2023-05-03T15:34:00Z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0x01010000A45236C051F5419E9C0FD87F3BFEAD</vt:lpwstr>
  </property>
  <property fmtid="{D5CDD505-2E9C-101B-9397-08002B2CF9AE}" pid="3" name="MediaServiceImageTags">
    <vt:lpwstr/>
  </property>
</Properties>
</file>