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D15721" w:rsidR="0064403A" w:rsidP="0064403A" w:rsidRDefault="0064403A" w14:paraId="672A6659" wp14:textId="77777777"/>
    <w:p xmlns:wp14="http://schemas.microsoft.com/office/word/2010/wordml" w:rsidRPr="00D15721" w:rsidR="0064403A" w:rsidP="0064403A" w:rsidRDefault="0064403A" w14:paraId="0A37501D" wp14:textId="77777777"/>
    <w:p xmlns:wp14="http://schemas.microsoft.com/office/word/2010/wordml" w:rsidRPr="00D15721" w:rsidR="0064403A" w:rsidP="0064403A" w:rsidRDefault="0064403A" w14:paraId="5DAB6C7B" wp14:textId="77777777"/>
    <w:p xmlns:wp14="http://schemas.microsoft.com/office/word/2010/wordml" w:rsidRPr="00D15721" w:rsidR="0064403A" w:rsidP="0064403A" w:rsidRDefault="0064403A" w14:paraId="02EB378F" wp14:textId="77777777"/>
    <w:p xmlns:wp14="http://schemas.microsoft.com/office/word/2010/wordml" w:rsidRPr="00D15721" w:rsidR="0064403A" w:rsidP="0064403A" w:rsidRDefault="0064403A" w14:paraId="6A05A809" wp14:textId="77777777"/>
    <w:p xmlns:wp14="http://schemas.microsoft.com/office/word/2010/wordml" w:rsidRPr="00D15721" w:rsidR="0064403A" w:rsidP="0064403A" w:rsidRDefault="0064403A" w14:paraId="5A39BBE3" wp14:textId="77777777"/>
    <w:p xmlns:wp14="http://schemas.microsoft.com/office/word/2010/wordml" w:rsidRPr="00D15721" w:rsidR="008B1A06" w:rsidP="00AE05F8" w:rsidRDefault="008B1A06" w14:paraId="44142D65" wp14:textId="77777777">
      <w:pPr>
        <w:pStyle w:val="Heading1"/>
      </w:pPr>
      <w:r w:rsidRPr="00D15721">
        <w:t>Debt</w:t>
      </w:r>
    </w:p>
    <w:p xmlns:wp14="http://schemas.microsoft.com/office/word/2010/wordml" w:rsidRPr="00D15721" w:rsidR="000642D5" w:rsidP="000642D5" w:rsidRDefault="000642D5" w14:paraId="41C8F396" wp14:textId="77777777">
      <w:pPr>
        <w:rPr>
          <w:sz w:val="24"/>
          <w:szCs w:val="22"/>
        </w:rPr>
      </w:pPr>
    </w:p>
    <w:p xmlns:wp14="http://schemas.microsoft.com/office/word/2010/wordml" w:rsidRPr="00D15721" w:rsidR="008B1A06" w:rsidP="008B1A06" w:rsidRDefault="008B1A06" w14:paraId="506420D8" wp14:textId="77777777">
      <w:pPr>
        <w:autoSpaceDE w:val="0"/>
        <w:autoSpaceDN w:val="0"/>
        <w:adjustRightInd w:val="0"/>
        <w:rPr>
          <w:szCs w:val="28"/>
        </w:rPr>
      </w:pPr>
      <w:r w:rsidRPr="00D15721">
        <w:rPr>
          <w:szCs w:val="28"/>
        </w:rPr>
        <w:t xml:space="preserve">If you are in debt or </w:t>
      </w:r>
      <w:r w:rsidRPr="00D15721" w:rsidR="004F0F48">
        <w:rPr>
          <w:szCs w:val="28"/>
        </w:rPr>
        <w:t>are struggling financially</w:t>
      </w:r>
      <w:r w:rsidRPr="00D15721">
        <w:rPr>
          <w:szCs w:val="28"/>
        </w:rPr>
        <w:t xml:space="preserve"> there are many</w:t>
      </w:r>
      <w:r w:rsidRPr="00D15721" w:rsidR="009B06B5">
        <w:rPr>
          <w:szCs w:val="28"/>
        </w:rPr>
        <w:t xml:space="preserve"> </w:t>
      </w:r>
      <w:r w:rsidRPr="00D15721">
        <w:rPr>
          <w:szCs w:val="28"/>
        </w:rPr>
        <w:t xml:space="preserve">organisations </w:t>
      </w:r>
      <w:r w:rsidRPr="00D15721" w:rsidR="009B06B5">
        <w:rPr>
          <w:szCs w:val="28"/>
        </w:rPr>
        <w:t xml:space="preserve">that can provide you </w:t>
      </w:r>
      <w:r w:rsidRPr="00D15721">
        <w:rPr>
          <w:szCs w:val="28"/>
        </w:rPr>
        <w:t>advice and practical support.</w:t>
      </w:r>
    </w:p>
    <w:p xmlns:wp14="http://schemas.microsoft.com/office/word/2010/wordml" w:rsidRPr="00D15721" w:rsidR="00AE05F8" w:rsidP="008B1A06" w:rsidRDefault="00AE05F8" w14:paraId="72A3D3EC" wp14:textId="77777777">
      <w:pPr>
        <w:autoSpaceDE w:val="0"/>
        <w:autoSpaceDN w:val="0"/>
        <w:adjustRightInd w:val="0"/>
        <w:rPr>
          <w:szCs w:val="28"/>
        </w:rPr>
      </w:pPr>
    </w:p>
    <w:p xmlns:wp14="http://schemas.microsoft.com/office/word/2010/wordml" w:rsidRPr="00D15721" w:rsidR="004F0F48" w:rsidP="008B1A06" w:rsidRDefault="004F0F48" w14:paraId="77F7D822" wp14:textId="77777777">
      <w:pPr>
        <w:autoSpaceDE w:val="0"/>
        <w:autoSpaceDN w:val="0"/>
        <w:adjustRightInd w:val="0"/>
        <w:rPr>
          <w:szCs w:val="28"/>
        </w:rPr>
      </w:pPr>
      <w:r w:rsidRPr="00D15721">
        <w:rPr>
          <w:szCs w:val="28"/>
        </w:rPr>
        <w:t xml:space="preserve">The first thing to do would be to seek independent advice to explore not only how to manage your debts but also to check if you are missing out on any income or benefit entitlement. </w:t>
      </w:r>
    </w:p>
    <w:p xmlns:wp14="http://schemas.microsoft.com/office/word/2010/wordml" w:rsidRPr="00D15721" w:rsidR="004F0F48" w:rsidP="008B1A06" w:rsidRDefault="004F0F48" w14:paraId="0D0B940D" wp14:textId="77777777">
      <w:pPr>
        <w:autoSpaceDE w:val="0"/>
        <w:autoSpaceDN w:val="0"/>
        <w:adjustRightInd w:val="0"/>
        <w:rPr>
          <w:szCs w:val="28"/>
        </w:rPr>
      </w:pPr>
    </w:p>
    <w:p xmlns:wp14="http://schemas.microsoft.com/office/word/2010/wordml" w:rsidRPr="00D15721" w:rsidR="008B1A06" w:rsidP="00AE05F8" w:rsidRDefault="008B1A06" w14:paraId="0D422330" wp14:textId="77777777">
      <w:pPr>
        <w:pStyle w:val="Heading2"/>
      </w:pPr>
      <w:r w:rsidRPr="00D15721">
        <w:t>Citizen’s Advice Bureau (CAB)</w:t>
      </w:r>
    </w:p>
    <w:p xmlns:wp14="http://schemas.microsoft.com/office/word/2010/wordml" w:rsidRPr="00D15721" w:rsidR="004F0F48" w:rsidP="004F0F48" w:rsidRDefault="008B1A06" w14:paraId="43842604" wp14:textId="77777777">
      <w:pPr>
        <w:autoSpaceDE w:val="0"/>
        <w:autoSpaceDN w:val="0"/>
        <w:adjustRightInd w:val="0"/>
        <w:rPr>
          <w:szCs w:val="28"/>
        </w:rPr>
      </w:pPr>
      <w:r w:rsidRPr="00D15721">
        <w:rPr>
          <w:szCs w:val="28"/>
        </w:rPr>
        <w:t xml:space="preserve">Well known for providing </w:t>
      </w:r>
      <w:r w:rsidRPr="00D15721" w:rsidR="004F0F48">
        <w:rPr>
          <w:szCs w:val="28"/>
        </w:rPr>
        <w:t>independent and free information and support.</w:t>
      </w:r>
    </w:p>
    <w:p xmlns:wp14="http://schemas.microsoft.com/office/word/2010/wordml" w:rsidRPr="00D15721" w:rsidR="008B1A06" w:rsidP="008B1A06" w:rsidRDefault="008B1A06" w14:paraId="0CD91348" wp14:textId="77777777">
      <w:pPr>
        <w:autoSpaceDE w:val="0"/>
        <w:autoSpaceDN w:val="0"/>
        <w:adjustRightInd w:val="0"/>
        <w:rPr>
          <w:szCs w:val="28"/>
        </w:rPr>
      </w:pPr>
      <w:r w:rsidRPr="00D15721">
        <w:rPr>
          <w:szCs w:val="28"/>
        </w:rPr>
        <w:t>Visit their website for information on a range of topics or call</w:t>
      </w:r>
      <w:r w:rsidRPr="00D15721" w:rsidR="004F0F48">
        <w:rPr>
          <w:szCs w:val="28"/>
        </w:rPr>
        <w:t xml:space="preserve"> </w:t>
      </w:r>
      <w:r w:rsidRPr="00D15721">
        <w:rPr>
          <w:szCs w:val="28"/>
        </w:rPr>
        <w:t>them to find out where the nearest office is from where you can get advice</w:t>
      </w:r>
      <w:r w:rsidRPr="00D15721" w:rsidR="004F0F48">
        <w:rPr>
          <w:szCs w:val="28"/>
        </w:rPr>
        <w:t xml:space="preserve"> </w:t>
      </w:r>
      <w:r w:rsidRPr="00D15721">
        <w:rPr>
          <w:szCs w:val="28"/>
        </w:rPr>
        <w:t>over the telephone or in person.</w:t>
      </w:r>
    </w:p>
    <w:p xmlns:wp14="http://schemas.microsoft.com/office/word/2010/wordml" w:rsidRPr="00D15721" w:rsidR="00AE05F8" w:rsidP="008B1A06" w:rsidRDefault="00AE05F8" w14:paraId="0E27B00A" wp14:textId="77777777">
      <w:pPr>
        <w:autoSpaceDE w:val="0"/>
        <w:autoSpaceDN w:val="0"/>
        <w:adjustRightInd w:val="0"/>
        <w:rPr>
          <w:szCs w:val="28"/>
        </w:rPr>
      </w:pPr>
    </w:p>
    <w:p xmlns:wp14="http://schemas.microsoft.com/office/word/2010/wordml" w:rsidRPr="00D15721" w:rsidR="008B1A06" w:rsidP="00AE05F8" w:rsidRDefault="008B1A06" w14:paraId="3E626BC0" wp14:textId="77777777">
      <w:pPr>
        <w:pStyle w:val="Heading3"/>
        <w:rPr>
          <w:szCs w:val="24"/>
        </w:rPr>
      </w:pPr>
      <w:r w:rsidRPr="00D15721">
        <w:rPr>
          <w:szCs w:val="24"/>
        </w:rPr>
        <w:t>England and Wales</w:t>
      </w:r>
    </w:p>
    <w:p xmlns:wp14="http://schemas.microsoft.com/office/word/2010/wordml" w:rsidRPr="00D15721" w:rsidR="00B8561A" w:rsidP="008B1A06" w:rsidRDefault="00B8561A" w14:paraId="1780E9AE" wp14:textId="77777777">
      <w:pPr>
        <w:autoSpaceDE w:val="0"/>
        <w:autoSpaceDN w:val="0"/>
        <w:adjustRightInd w:val="0"/>
        <w:rPr>
          <w:b/>
          <w:szCs w:val="28"/>
        </w:rPr>
      </w:pPr>
      <w:r w:rsidRPr="00D15721">
        <w:rPr>
          <w:b/>
          <w:szCs w:val="28"/>
        </w:rPr>
        <w:fldChar w:fldCharType="begin"/>
      </w:r>
      <w:r w:rsidRPr="00D15721">
        <w:rPr>
          <w:b/>
          <w:szCs w:val="28"/>
        </w:rPr>
        <w:instrText>HYPERLINK "http://www.citizensadvice.org.uk/"</w:instrText>
      </w:r>
      <w:r w:rsidRPr="00D15721">
        <w:rPr>
          <w:b/>
          <w:szCs w:val="28"/>
        </w:rPr>
      </w:r>
      <w:r w:rsidRPr="00D15721">
        <w:rPr>
          <w:b/>
          <w:szCs w:val="28"/>
        </w:rPr>
        <w:fldChar w:fldCharType="separate"/>
      </w:r>
      <w:r w:rsidRPr="00D15721">
        <w:rPr>
          <w:rStyle w:val="Hyperlink"/>
          <w:b/>
          <w:color w:val="auto"/>
          <w:szCs w:val="28"/>
          <w:u w:val="none"/>
        </w:rPr>
        <w:t>citizensadvice.org.uk</w:t>
      </w:r>
      <w:r w:rsidRPr="00D15721">
        <w:rPr>
          <w:b/>
          <w:szCs w:val="28"/>
        </w:rPr>
        <w:fldChar w:fldCharType="end"/>
      </w:r>
    </w:p>
    <w:p xmlns:wp14="http://schemas.microsoft.com/office/word/2010/wordml" w:rsidRPr="00D15721" w:rsidR="00B8561A" w:rsidP="008B1A06" w:rsidRDefault="008B1A06" w14:paraId="46C60CF7" wp14:textId="77777777">
      <w:pPr>
        <w:autoSpaceDE w:val="0"/>
        <w:autoSpaceDN w:val="0"/>
        <w:adjustRightInd w:val="0"/>
        <w:rPr>
          <w:szCs w:val="28"/>
        </w:rPr>
      </w:pPr>
      <w:r w:rsidRPr="00D15721">
        <w:rPr>
          <w:szCs w:val="28"/>
        </w:rPr>
        <w:t>England</w:t>
      </w:r>
      <w:r w:rsidRPr="00D15721" w:rsidR="004F0F48">
        <w:rPr>
          <w:szCs w:val="28"/>
        </w:rPr>
        <w:t xml:space="preserve">: </w:t>
      </w:r>
      <w:r w:rsidRPr="00E1629C" w:rsidR="004F0F48">
        <w:rPr>
          <w:b/>
          <w:bCs/>
          <w:szCs w:val="28"/>
        </w:rPr>
        <w:t>03</w:t>
      </w:r>
      <w:r w:rsidRPr="00E1629C" w:rsidR="00B8561A">
        <w:rPr>
          <w:b/>
          <w:bCs/>
          <w:szCs w:val="28"/>
        </w:rPr>
        <w:t>444 111 444</w:t>
      </w:r>
    </w:p>
    <w:p xmlns:wp14="http://schemas.microsoft.com/office/word/2010/wordml" w:rsidRPr="00D15721" w:rsidR="008B1A06" w:rsidP="008B1A06" w:rsidRDefault="008B1A06" w14:paraId="10A16ED7" wp14:textId="77777777">
      <w:pPr>
        <w:autoSpaceDE w:val="0"/>
        <w:autoSpaceDN w:val="0"/>
        <w:adjustRightInd w:val="0"/>
        <w:rPr>
          <w:szCs w:val="28"/>
        </w:rPr>
      </w:pPr>
      <w:r w:rsidRPr="00D15721">
        <w:rPr>
          <w:szCs w:val="28"/>
        </w:rPr>
        <w:t xml:space="preserve">Wales: </w:t>
      </w:r>
      <w:r w:rsidRPr="00E1629C" w:rsidR="00B8561A">
        <w:rPr>
          <w:b/>
          <w:bCs/>
          <w:szCs w:val="28"/>
        </w:rPr>
        <w:t>03444 77 2020</w:t>
      </w:r>
    </w:p>
    <w:p xmlns:wp14="http://schemas.microsoft.com/office/word/2010/wordml" w:rsidRPr="00D15721" w:rsidR="00AE05F8" w:rsidP="00AE05F8" w:rsidRDefault="00AE05F8" w14:paraId="60061E4C" wp14:textId="77777777"/>
    <w:p xmlns:wp14="http://schemas.microsoft.com/office/word/2010/wordml" w:rsidRPr="00D15721" w:rsidR="008B1A06" w:rsidP="00AE05F8" w:rsidRDefault="008B1A06" w14:paraId="6E4E4AFC" wp14:textId="77777777">
      <w:pPr>
        <w:pStyle w:val="Heading3"/>
        <w:rPr>
          <w:szCs w:val="24"/>
        </w:rPr>
      </w:pPr>
      <w:r w:rsidRPr="00D15721">
        <w:rPr>
          <w:szCs w:val="24"/>
        </w:rPr>
        <w:t>Scotland</w:t>
      </w:r>
    </w:p>
    <w:p xmlns:wp14="http://schemas.microsoft.com/office/word/2010/wordml" w:rsidRPr="00D15721" w:rsidR="00B8561A" w:rsidP="008B1A06" w:rsidRDefault="00B8561A" w14:paraId="12582738" wp14:textId="77777777">
      <w:pPr>
        <w:autoSpaceDE w:val="0"/>
        <w:autoSpaceDN w:val="0"/>
        <w:adjustRightInd w:val="0"/>
        <w:rPr>
          <w:b/>
          <w:szCs w:val="28"/>
        </w:rPr>
      </w:pPr>
      <w:hyperlink w:history="1" r:id="rId9">
        <w:r w:rsidRPr="00D15721">
          <w:rPr>
            <w:rStyle w:val="Hyperlink"/>
            <w:b/>
            <w:color w:val="auto"/>
            <w:szCs w:val="28"/>
            <w:u w:val="none"/>
          </w:rPr>
          <w:t>citizensadvice.org.uk/</w:t>
        </w:r>
        <w:proofErr w:type="spellStart"/>
        <w:r w:rsidRPr="00D15721">
          <w:rPr>
            <w:rStyle w:val="Hyperlink"/>
            <w:b/>
            <w:color w:val="auto"/>
            <w:szCs w:val="28"/>
            <w:u w:val="none"/>
          </w:rPr>
          <w:t>scotland</w:t>
        </w:r>
        <w:proofErr w:type="spellEnd"/>
      </w:hyperlink>
    </w:p>
    <w:p xmlns:wp14="http://schemas.microsoft.com/office/word/2010/wordml" w:rsidRPr="00E1629C" w:rsidR="00AE05F8" w:rsidP="00AE05F8" w:rsidRDefault="00B8561A" w14:paraId="32B98A42" wp14:textId="77777777">
      <w:pPr>
        <w:rPr>
          <w:b/>
          <w:bCs/>
          <w:szCs w:val="28"/>
        </w:rPr>
      </w:pPr>
      <w:r w:rsidRPr="00E1629C">
        <w:rPr>
          <w:b/>
          <w:bCs/>
          <w:szCs w:val="28"/>
        </w:rPr>
        <w:t>0808 800 9060</w:t>
      </w:r>
    </w:p>
    <w:p xmlns:wp14="http://schemas.microsoft.com/office/word/2010/wordml" w:rsidRPr="00D15721" w:rsidR="008B1A06" w:rsidP="00AE05F8" w:rsidRDefault="008B1A06" w14:paraId="1F9C8B3C" wp14:textId="77777777">
      <w:pPr>
        <w:pStyle w:val="Heading3"/>
        <w:rPr>
          <w:szCs w:val="24"/>
        </w:rPr>
      </w:pPr>
      <w:r w:rsidRPr="00D15721">
        <w:rPr>
          <w:szCs w:val="24"/>
        </w:rPr>
        <w:t>Northern Ireland</w:t>
      </w:r>
    </w:p>
    <w:p xmlns:wp14="http://schemas.microsoft.com/office/word/2010/wordml" w:rsidRPr="00D15721" w:rsidR="00B8561A" w:rsidP="008B1A06" w:rsidRDefault="00B8561A" w14:paraId="77FEA52A" wp14:textId="77777777">
      <w:pPr>
        <w:autoSpaceDE w:val="0"/>
        <w:autoSpaceDN w:val="0"/>
        <w:adjustRightInd w:val="0"/>
        <w:rPr>
          <w:b/>
          <w:szCs w:val="28"/>
        </w:rPr>
      </w:pPr>
      <w:hyperlink w:history="1" r:id="rId10">
        <w:r w:rsidRPr="00D15721">
          <w:rPr>
            <w:rStyle w:val="Hyperlink"/>
            <w:b/>
            <w:color w:val="auto"/>
            <w:szCs w:val="28"/>
            <w:u w:val="none"/>
          </w:rPr>
          <w:t>citizensadvice.org.uk/northern-</w:t>
        </w:r>
        <w:proofErr w:type="spellStart"/>
        <w:r w:rsidRPr="00D15721">
          <w:rPr>
            <w:rStyle w:val="Hyperlink"/>
            <w:b/>
            <w:color w:val="auto"/>
            <w:szCs w:val="28"/>
            <w:u w:val="none"/>
          </w:rPr>
          <w:t>ireland</w:t>
        </w:r>
        <w:proofErr w:type="spellEnd"/>
      </w:hyperlink>
    </w:p>
    <w:p xmlns:wp14="http://schemas.microsoft.com/office/word/2010/wordml" w:rsidRPr="00E1629C" w:rsidR="008B1A06" w:rsidP="008B1A06" w:rsidRDefault="004F0F48" w14:paraId="6B98F280" wp14:textId="77777777">
      <w:pPr>
        <w:autoSpaceDE w:val="0"/>
        <w:autoSpaceDN w:val="0"/>
        <w:adjustRightInd w:val="0"/>
        <w:rPr>
          <w:b/>
          <w:bCs/>
          <w:szCs w:val="28"/>
        </w:rPr>
      </w:pPr>
      <w:r w:rsidRPr="00E1629C">
        <w:rPr>
          <w:rFonts w:ascii="Helvetica" w:hAnsi="Helvetica" w:cs="Helvetica"/>
          <w:b/>
          <w:bCs/>
          <w:color w:val="000000"/>
          <w:shd w:val="clear" w:color="auto" w:fill="FFFFFF"/>
        </w:rPr>
        <w:t>0800 028 1881</w:t>
      </w:r>
    </w:p>
    <w:p xmlns:wp14="http://schemas.microsoft.com/office/word/2010/wordml" w:rsidRPr="00D15721" w:rsidR="00AE05F8" w:rsidP="00AE05F8" w:rsidRDefault="00AE05F8" w14:paraId="44EAFD9C" wp14:textId="77777777"/>
    <w:p xmlns:wp14="http://schemas.microsoft.com/office/word/2010/wordml" w:rsidRPr="00D15721" w:rsidR="008B1A06" w:rsidP="00AE05F8" w:rsidRDefault="008B1A06" w14:paraId="5D211A2F" wp14:textId="77777777">
      <w:pPr>
        <w:pStyle w:val="Heading2"/>
      </w:pPr>
      <w:r w:rsidRPr="00D15721">
        <w:t xml:space="preserve">National </w:t>
      </w:r>
      <w:proofErr w:type="spellStart"/>
      <w:r w:rsidRPr="00D15721">
        <w:t>Debtline</w:t>
      </w:r>
      <w:proofErr w:type="spellEnd"/>
    </w:p>
    <w:p xmlns:wp14="http://schemas.microsoft.com/office/word/2010/wordml" w:rsidRPr="00D15721" w:rsidR="008B1A06" w:rsidP="008B1A06" w:rsidRDefault="008B1A06" w14:paraId="3E2C398A" wp14:textId="77777777">
      <w:pPr>
        <w:autoSpaceDE w:val="0"/>
        <w:autoSpaceDN w:val="0"/>
        <w:adjustRightInd w:val="0"/>
        <w:rPr>
          <w:szCs w:val="28"/>
        </w:rPr>
      </w:pPr>
      <w:r w:rsidRPr="00D15721">
        <w:rPr>
          <w:szCs w:val="28"/>
        </w:rPr>
        <w:t>A Helpline that provides free confidential and independent advice on how to</w:t>
      </w:r>
      <w:r w:rsidRPr="00D15721" w:rsidR="0064403A">
        <w:rPr>
          <w:szCs w:val="28"/>
        </w:rPr>
        <w:t xml:space="preserve"> </w:t>
      </w:r>
      <w:r w:rsidRPr="00D15721">
        <w:rPr>
          <w:szCs w:val="28"/>
        </w:rPr>
        <w:t>deal with debt problems</w:t>
      </w:r>
      <w:r w:rsidRPr="00D15721" w:rsidR="00B8561A">
        <w:rPr>
          <w:szCs w:val="28"/>
        </w:rPr>
        <w:t xml:space="preserve"> as well as a detailed website with useful sample letters and other resources to help you deal with your debts </w:t>
      </w:r>
      <w:r w:rsidRPr="00D15721" w:rsidR="0064403A">
        <w:rPr>
          <w:szCs w:val="28"/>
        </w:rPr>
        <w:t>y</w:t>
      </w:r>
      <w:r w:rsidRPr="00D15721" w:rsidR="00B8561A">
        <w:rPr>
          <w:szCs w:val="28"/>
        </w:rPr>
        <w:t>ourself</w:t>
      </w:r>
      <w:r w:rsidRPr="00D15721">
        <w:rPr>
          <w:szCs w:val="28"/>
        </w:rPr>
        <w:t>. It is part of The Money Advice Trust, a registered</w:t>
      </w:r>
      <w:r w:rsidRPr="00D15721" w:rsidR="00B8561A">
        <w:rPr>
          <w:szCs w:val="28"/>
        </w:rPr>
        <w:t xml:space="preserve"> </w:t>
      </w:r>
      <w:r w:rsidRPr="00D15721">
        <w:rPr>
          <w:szCs w:val="28"/>
        </w:rPr>
        <w:t>charity.</w:t>
      </w:r>
    </w:p>
    <w:p xmlns:wp14="http://schemas.microsoft.com/office/word/2010/wordml" w:rsidRPr="00D15721" w:rsidR="00B8561A" w:rsidP="008B1A06" w:rsidRDefault="00B8561A" w14:paraId="53128261" wp14:textId="77777777">
      <w:pPr>
        <w:autoSpaceDE w:val="0"/>
        <w:autoSpaceDN w:val="0"/>
        <w:adjustRightInd w:val="0"/>
        <w:rPr>
          <w:b/>
          <w:szCs w:val="28"/>
        </w:rPr>
      </w:pPr>
    </w:p>
    <w:p xmlns:wp14="http://schemas.microsoft.com/office/word/2010/wordml" w:rsidRPr="00D15721" w:rsidR="008B1A06" w:rsidP="008B1A06" w:rsidRDefault="00B8561A" w14:paraId="4CAA8D2E" wp14:textId="77777777">
      <w:pPr>
        <w:autoSpaceDE w:val="0"/>
        <w:autoSpaceDN w:val="0"/>
        <w:adjustRightInd w:val="0"/>
        <w:rPr>
          <w:b/>
          <w:szCs w:val="28"/>
        </w:rPr>
      </w:pPr>
      <w:hyperlink w:history="1" r:id="rId11">
        <w:r w:rsidRPr="00D15721" w:rsidR="008B1A06">
          <w:rPr>
            <w:rStyle w:val="Hyperlink"/>
            <w:b/>
            <w:color w:val="auto"/>
            <w:szCs w:val="28"/>
            <w:u w:val="none"/>
          </w:rPr>
          <w:t>nationaldebtline.co.uk</w:t>
        </w:r>
      </w:hyperlink>
    </w:p>
    <w:p xmlns:wp14="http://schemas.microsoft.com/office/word/2010/wordml" w:rsidRPr="00E1629C" w:rsidR="008B1A06" w:rsidP="008B1A06" w:rsidRDefault="008B1A06" w14:paraId="4DB2CB1D" wp14:textId="77777777">
      <w:pPr>
        <w:autoSpaceDE w:val="0"/>
        <w:autoSpaceDN w:val="0"/>
        <w:adjustRightInd w:val="0"/>
        <w:rPr>
          <w:b/>
          <w:bCs/>
          <w:szCs w:val="28"/>
        </w:rPr>
      </w:pPr>
      <w:r w:rsidRPr="00E1629C">
        <w:rPr>
          <w:b/>
          <w:bCs/>
          <w:szCs w:val="28"/>
        </w:rPr>
        <w:t>0808 808 4000</w:t>
      </w:r>
    </w:p>
    <w:p xmlns:wp14="http://schemas.microsoft.com/office/word/2010/wordml" w:rsidRPr="00D15721" w:rsidR="0064403A" w:rsidP="008B1A06" w:rsidRDefault="0064403A" w14:paraId="62486C05" wp14:textId="77777777">
      <w:pPr>
        <w:autoSpaceDE w:val="0"/>
        <w:autoSpaceDN w:val="0"/>
        <w:adjustRightInd w:val="0"/>
        <w:rPr>
          <w:b/>
          <w:bCs/>
          <w:sz w:val="36"/>
          <w:szCs w:val="36"/>
        </w:rPr>
      </w:pPr>
    </w:p>
    <w:p xmlns:wp14="http://schemas.microsoft.com/office/word/2010/wordml" w:rsidRPr="00D15721" w:rsidR="008B1A06" w:rsidP="00AE05F8" w:rsidRDefault="00B8561A" w14:paraId="63D34F51" wp14:textId="77777777">
      <w:pPr>
        <w:pStyle w:val="Heading2"/>
      </w:pPr>
      <w:r w:rsidRPr="00D15721">
        <w:t xml:space="preserve">Step Change Debt Charity </w:t>
      </w:r>
    </w:p>
    <w:p xmlns:wp14="http://schemas.microsoft.com/office/word/2010/wordml" w:rsidRPr="00D15721" w:rsidR="008B1A06" w:rsidP="008B1A06" w:rsidRDefault="00B8561A" w14:paraId="2871B47C" wp14:textId="77777777">
      <w:pPr>
        <w:autoSpaceDE w:val="0"/>
        <w:autoSpaceDN w:val="0"/>
        <w:adjustRightInd w:val="0"/>
        <w:rPr>
          <w:szCs w:val="28"/>
        </w:rPr>
      </w:pPr>
      <w:r w:rsidRPr="00D15721">
        <w:rPr>
          <w:szCs w:val="28"/>
        </w:rPr>
        <w:t>Are a charity providing debt advice and c</w:t>
      </w:r>
      <w:r w:rsidRPr="00D15721" w:rsidR="008B1A06">
        <w:rPr>
          <w:szCs w:val="28"/>
        </w:rPr>
        <w:t>an also provide a free debt management plan.</w:t>
      </w:r>
    </w:p>
    <w:p xmlns:wp14="http://schemas.microsoft.com/office/word/2010/wordml" w:rsidRPr="00D15721" w:rsidR="00775EF1" w:rsidP="008B1A06" w:rsidRDefault="00775EF1" w14:paraId="1CFC3DA6" wp14:textId="77777777">
      <w:pPr>
        <w:autoSpaceDE w:val="0"/>
        <w:autoSpaceDN w:val="0"/>
        <w:adjustRightInd w:val="0"/>
        <w:rPr>
          <w:b/>
          <w:szCs w:val="28"/>
        </w:rPr>
      </w:pPr>
      <w:hyperlink w:history="1" r:id="rId12">
        <w:r w:rsidRPr="00D15721">
          <w:rPr>
            <w:rStyle w:val="Hyperlink"/>
            <w:b/>
            <w:color w:val="auto"/>
            <w:szCs w:val="28"/>
            <w:u w:val="none"/>
          </w:rPr>
          <w:t>stepchange.org</w:t>
        </w:r>
      </w:hyperlink>
    </w:p>
    <w:p xmlns:wp14="http://schemas.microsoft.com/office/word/2010/wordml" w:rsidRPr="00E1629C" w:rsidR="008B1A06" w:rsidP="008B1A06" w:rsidRDefault="008B1A06" w14:paraId="4D4B857C" wp14:textId="77777777">
      <w:pPr>
        <w:autoSpaceDE w:val="0"/>
        <w:autoSpaceDN w:val="0"/>
        <w:adjustRightInd w:val="0"/>
        <w:rPr>
          <w:b/>
          <w:bCs/>
          <w:szCs w:val="28"/>
        </w:rPr>
      </w:pPr>
      <w:r w:rsidRPr="00E1629C">
        <w:rPr>
          <w:b/>
          <w:bCs/>
          <w:szCs w:val="28"/>
        </w:rPr>
        <w:t>0800 138 1111</w:t>
      </w:r>
    </w:p>
    <w:p xmlns:wp14="http://schemas.microsoft.com/office/word/2010/wordml" w:rsidRPr="00D15721" w:rsidR="00AE05F8" w:rsidP="00AE05F8" w:rsidRDefault="00AE05F8" w14:paraId="4101652C" wp14:textId="77777777"/>
    <w:p xmlns:wp14="http://schemas.microsoft.com/office/word/2010/wordml" w:rsidRPr="00D15721" w:rsidR="008B1A06" w:rsidP="00AE05F8" w:rsidRDefault="008B1A06" w14:paraId="7ECD4358" wp14:textId="77777777">
      <w:pPr>
        <w:pStyle w:val="Heading2"/>
      </w:pPr>
      <w:r w:rsidRPr="00D15721">
        <w:t>The Money Advice Service</w:t>
      </w:r>
    </w:p>
    <w:p xmlns:wp14="http://schemas.microsoft.com/office/word/2010/wordml" w:rsidRPr="00D15721" w:rsidR="008B1A06" w:rsidP="008B1A06" w:rsidRDefault="008B1A06" w14:paraId="35DB3610" wp14:textId="77777777">
      <w:pPr>
        <w:autoSpaceDE w:val="0"/>
        <w:autoSpaceDN w:val="0"/>
        <w:adjustRightInd w:val="0"/>
        <w:rPr>
          <w:szCs w:val="28"/>
        </w:rPr>
      </w:pPr>
      <w:r w:rsidRPr="00D15721">
        <w:rPr>
          <w:szCs w:val="28"/>
        </w:rPr>
        <w:t>A free and independent service set up by the Government may be able to</w:t>
      </w:r>
    </w:p>
    <w:p xmlns:wp14="http://schemas.microsoft.com/office/word/2010/wordml" w:rsidRPr="00D15721" w:rsidR="008B1A06" w:rsidP="008B1A06" w:rsidRDefault="008B1A06" w14:paraId="147D87C4" wp14:textId="77777777">
      <w:pPr>
        <w:autoSpaceDE w:val="0"/>
        <w:autoSpaceDN w:val="0"/>
        <w:adjustRightInd w:val="0"/>
        <w:rPr>
          <w:szCs w:val="28"/>
        </w:rPr>
      </w:pPr>
      <w:r w:rsidRPr="00D15721">
        <w:rPr>
          <w:szCs w:val="28"/>
        </w:rPr>
        <w:t>help. They offer information on a range of subjects including:</w:t>
      </w:r>
    </w:p>
    <w:p xmlns:wp14="http://schemas.microsoft.com/office/word/2010/wordml" w:rsidRPr="00D15721" w:rsidR="008B1A06" w:rsidP="00AE05F8" w:rsidRDefault="008B1A06" w14:paraId="17ACD724" wp14:textId="77777777">
      <w:pPr>
        <w:pStyle w:val="ListBullet"/>
      </w:pPr>
      <w:r w:rsidRPr="00D15721">
        <w:t>how to cope with changing circumstances, like a sudden drop in income</w:t>
      </w:r>
    </w:p>
    <w:p xmlns:wp14="http://schemas.microsoft.com/office/word/2010/wordml" w:rsidRPr="00D15721" w:rsidR="008B1A06" w:rsidP="00AE05F8" w:rsidRDefault="008B1A06" w14:paraId="27F13DA9" wp14:textId="77777777">
      <w:pPr>
        <w:pStyle w:val="ListBullet"/>
      </w:pPr>
      <w:r w:rsidRPr="00D15721">
        <w:t>getting the most out of your budget</w:t>
      </w:r>
    </w:p>
    <w:p xmlns:wp14="http://schemas.microsoft.com/office/word/2010/wordml" w:rsidRPr="00D15721" w:rsidR="008B1A06" w:rsidP="00AE05F8" w:rsidRDefault="008B1A06" w14:paraId="48B04D52" wp14:textId="77777777">
      <w:pPr>
        <w:pStyle w:val="ListBullet"/>
      </w:pPr>
      <w:r w:rsidRPr="00D15721">
        <w:t>saving for a special event or a rainy day</w:t>
      </w:r>
    </w:p>
    <w:p xmlns:wp14="http://schemas.microsoft.com/office/word/2010/wordml" w:rsidRPr="00D15721" w:rsidR="008B1A06" w:rsidP="00AE05F8" w:rsidRDefault="008B1A06" w14:paraId="72D3276B" wp14:textId="77777777">
      <w:pPr>
        <w:pStyle w:val="ListBullet"/>
      </w:pPr>
      <w:r w:rsidRPr="00D15721">
        <w:t>borrowing wisely</w:t>
      </w:r>
    </w:p>
    <w:p xmlns:wp14="http://schemas.microsoft.com/office/word/2010/wordml" w:rsidRPr="00D15721" w:rsidR="008B1A06" w:rsidP="00AE05F8" w:rsidRDefault="008B1A06" w14:paraId="7B031CDD" wp14:textId="77777777">
      <w:pPr>
        <w:pStyle w:val="ListBullet"/>
      </w:pPr>
      <w:r w:rsidRPr="00D15721">
        <w:t>understanding tax and welfare benefits.</w:t>
      </w:r>
    </w:p>
    <w:p xmlns:wp14="http://schemas.microsoft.com/office/word/2010/wordml" w:rsidRPr="00D15721" w:rsidR="00AE05F8" w:rsidP="008B1A06" w:rsidRDefault="00AE05F8" w14:paraId="4B99056E" wp14:textId="77777777">
      <w:pPr>
        <w:autoSpaceDE w:val="0"/>
        <w:autoSpaceDN w:val="0"/>
        <w:adjustRightInd w:val="0"/>
        <w:rPr>
          <w:szCs w:val="28"/>
        </w:rPr>
      </w:pPr>
    </w:p>
    <w:p xmlns:wp14="http://schemas.microsoft.com/office/word/2010/wordml" w:rsidRPr="00D15721" w:rsidR="008B1A06" w:rsidP="008B1A06" w:rsidRDefault="008B1A06" w14:paraId="0BDB957D" wp14:textId="77777777">
      <w:pPr>
        <w:autoSpaceDE w:val="0"/>
        <w:autoSpaceDN w:val="0"/>
        <w:adjustRightInd w:val="0"/>
        <w:rPr>
          <w:szCs w:val="28"/>
        </w:rPr>
      </w:pPr>
      <w:r w:rsidRPr="00D15721">
        <w:rPr>
          <w:szCs w:val="28"/>
        </w:rPr>
        <w:t>If they don’t have the answers, they will help you to find them elsewhere.</w:t>
      </w:r>
    </w:p>
    <w:p xmlns:wp14="http://schemas.microsoft.com/office/word/2010/wordml" w:rsidRPr="00D15721" w:rsidR="008B1A06" w:rsidP="008B1A06" w:rsidRDefault="008B1A06" w14:paraId="6904CE1F" wp14:textId="77777777">
      <w:pPr>
        <w:autoSpaceDE w:val="0"/>
        <w:autoSpaceDN w:val="0"/>
        <w:adjustRightInd w:val="0"/>
        <w:rPr>
          <w:szCs w:val="28"/>
        </w:rPr>
      </w:pPr>
      <w:r w:rsidRPr="00D15721">
        <w:rPr>
          <w:szCs w:val="28"/>
        </w:rPr>
        <w:t>This will include signposting you to specialist advice on debt or pensions or</w:t>
      </w:r>
      <w:r w:rsidRPr="00D15721" w:rsidR="000642D5">
        <w:rPr>
          <w:szCs w:val="28"/>
        </w:rPr>
        <w:t xml:space="preserve"> </w:t>
      </w:r>
      <w:r w:rsidRPr="00D15721">
        <w:rPr>
          <w:szCs w:val="28"/>
        </w:rPr>
        <w:t>to regulated financial advice.</w:t>
      </w:r>
    </w:p>
    <w:p xmlns:wp14="http://schemas.microsoft.com/office/word/2010/wordml" w:rsidRPr="00D15721" w:rsidR="00AE05F8" w:rsidP="008B1A06" w:rsidRDefault="00AE05F8" w14:paraId="1299C43A" wp14:textId="77777777">
      <w:pPr>
        <w:autoSpaceDE w:val="0"/>
        <w:autoSpaceDN w:val="0"/>
        <w:adjustRightInd w:val="0"/>
        <w:rPr>
          <w:szCs w:val="28"/>
        </w:rPr>
      </w:pPr>
    </w:p>
    <w:p xmlns:wp14="http://schemas.microsoft.com/office/word/2010/wordml" w:rsidRPr="00D15721" w:rsidR="008B1A06" w:rsidP="008B1A06" w:rsidRDefault="00775EF1" w14:paraId="4B6E157E" wp14:textId="77777777">
      <w:pPr>
        <w:autoSpaceDE w:val="0"/>
        <w:autoSpaceDN w:val="0"/>
        <w:adjustRightInd w:val="0"/>
        <w:rPr>
          <w:b/>
          <w:szCs w:val="28"/>
        </w:rPr>
      </w:pPr>
      <w:hyperlink w:history="1" r:id="rId13">
        <w:r w:rsidRPr="00D15721">
          <w:rPr>
            <w:rStyle w:val="Hyperlink"/>
            <w:b/>
            <w:color w:val="auto"/>
            <w:szCs w:val="28"/>
            <w:u w:val="none"/>
          </w:rPr>
          <w:t>moneyadviceservice.org.uk</w:t>
        </w:r>
      </w:hyperlink>
    </w:p>
    <w:p xmlns:wp14="http://schemas.microsoft.com/office/word/2010/wordml" w:rsidRPr="00E1629C" w:rsidR="00AE05F8" w:rsidP="00AE05F8" w:rsidRDefault="00775EF1" w14:paraId="3985993A" wp14:textId="77777777">
      <w:pPr>
        <w:rPr>
          <w:b/>
          <w:bCs/>
        </w:rPr>
      </w:pPr>
      <w:r w:rsidRPr="00E1629C">
        <w:rPr>
          <w:b/>
          <w:bCs/>
        </w:rPr>
        <w:t>0800 138 7777</w:t>
      </w:r>
    </w:p>
    <w:p xmlns:wp14="http://schemas.microsoft.com/office/word/2010/wordml" w:rsidRPr="00D15721" w:rsidR="00775EF1" w:rsidP="00AE05F8" w:rsidRDefault="00775EF1" w14:paraId="4DDBEF00" wp14:textId="77777777"/>
    <w:p xmlns:wp14="http://schemas.microsoft.com/office/word/2010/wordml" w:rsidRPr="00D15721" w:rsidR="008B1A06" w:rsidP="008B1A06" w:rsidRDefault="004F0F48" w14:paraId="5D0DD072" wp14:textId="77777777">
      <w:pPr>
        <w:autoSpaceDE w:val="0"/>
        <w:autoSpaceDN w:val="0"/>
        <w:adjustRightInd w:val="0"/>
        <w:rPr>
          <w:szCs w:val="28"/>
        </w:rPr>
      </w:pPr>
      <w:r w:rsidRPr="00D15721">
        <w:rPr>
          <w:szCs w:val="28"/>
        </w:rPr>
        <w:t xml:space="preserve">Although RNIB cannot provide debt or financial advice we can offer you a benefit check so if you would like this assistance </w:t>
      </w:r>
      <w:r w:rsidRPr="00D15721" w:rsidR="008B1A06">
        <w:rPr>
          <w:szCs w:val="28"/>
        </w:rPr>
        <w:t>please contact the RNIB Helpline on</w:t>
      </w:r>
      <w:r w:rsidRPr="00D15721">
        <w:rPr>
          <w:szCs w:val="28"/>
        </w:rPr>
        <w:t xml:space="preserve"> </w:t>
      </w:r>
      <w:r w:rsidRPr="00E1629C" w:rsidR="008B1A06">
        <w:rPr>
          <w:b/>
          <w:bCs/>
          <w:szCs w:val="28"/>
        </w:rPr>
        <w:t>0303 123 9999</w:t>
      </w:r>
      <w:r w:rsidRPr="00D15721" w:rsidR="008B1A06">
        <w:rPr>
          <w:szCs w:val="28"/>
        </w:rPr>
        <w:t>.</w:t>
      </w:r>
    </w:p>
    <w:p xmlns:wp14="http://schemas.microsoft.com/office/word/2010/wordml" w:rsidRPr="00D15721" w:rsidR="00AE05F8" w:rsidP="008B1A06" w:rsidRDefault="00AE05F8" w14:paraId="3461D779" wp14:textId="77777777" wp14:noSpellErr="1">
      <w:pPr>
        <w:autoSpaceDE w:val="0"/>
        <w:autoSpaceDN w:val="0"/>
        <w:adjustRightInd w:val="0"/>
      </w:pPr>
    </w:p>
    <w:p w:rsidR="002C2AB1" w:rsidP="7C692B04" w:rsidRDefault="002C2AB1" w14:paraId="784951EB" w14:textId="52617303">
      <w:pPr>
        <w:pStyle w:val="Normal"/>
      </w:pPr>
      <w:r w:rsidR="002C2AB1">
        <w:drawing>
          <wp:inline wp14:editId="002C2AB1" wp14:anchorId="508AC7DB">
            <wp:extent cx="2133600" cy="2133600"/>
            <wp:effectExtent l="0" t="0" r="0" b="0"/>
            <wp:docPr id="805196365" name="" descr="Title: Advice Quality Standard logo - Description: An orange Advice Quality Standard logo" title=""/>
            <wp:cNvGraphicFramePr>
              <a:graphicFrameLocks noChangeAspect="1"/>
            </wp:cNvGraphicFramePr>
            <a:graphic>
              <a:graphicData uri="http://schemas.openxmlformats.org/drawingml/2006/picture">
                <pic:pic>
                  <pic:nvPicPr>
                    <pic:cNvPr id="0" name=""/>
                    <pic:cNvPicPr/>
                  </pic:nvPicPr>
                  <pic:blipFill>
                    <a:blip r:embed="R2fda1082ebc64c65">
                      <a:extLst>
                        <a:ext xmlns:a="http://schemas.openxmlformats.org/drawingml/2006/main" uri="{28A0092B-C50C-407E-A947-70E740481C1C}">
                          <a14:useLocalDpi val="0"/>
                        </a:ext>
                      </a:extLst>
                    </a:blip>
                    <a:stretch>
                      <a:fillRect/>
                    </a:stretch>
                  </pic:blipFill>
                  <pic:spPr>
                    <a:xfrm>
                      <a:off x="0" y="0"/>
                      <a:ext cx="2133600" cy="2133600"/>
                    </a:xfrm>
                    <a:prstGeom prst="rect">
                      <a:avLst/>
                    </a:prstGeom>
                  </pic:spPr>
                </pic:pic>
              </a:graphicData>
            </a:graphic>
          </wp:inline>
        </w:drawing>
      </w:r>
      <w:r>
        <w:br/>
      </w:r>
    </w:p>
    <w:p xmlns:wp14="http://schemas.microsoft.com/office/word/2010/wordml" w:rsidRPr="00D15721" w:rsidR="003C238A" w:rsidP="003C238A" w:rsidRDefault="008B1A06" w14:paraId="14B1D1ED" wp14:textId="77777777">
      <w:r w:rsidRPr="00D15721">
        <w:rPr>
          <w:szCs w:val="28"/>
        </w:rPr>
        <w:t xml:space="preserve">© RNIB </w:t>
      </w:r>
      <w:r w:rsidRPr="00D15721" w:rsidR="004F0F48">
        <w:rPr>
          <w:szCs w:val="28"/>
        </w:rPr>
        <w:t>January 2019</w:t>
      </w:r>
    </w:p>
    <w:sectPr w:rsidRPr="00D15721" w:rsidR="003C238A" w:rsidSect="0064403A">
      <w:footerReference w:type="even" r:id="rId14"/>
      <w:footerReference w:type="default" r:id="rId15"/>
      <w:headerReference w:type="first" r:id="rId16"/>
      <w:pgSz w:w="11906" w:h="16838" w:orient="portrait"/>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C26A9" w:rsidP="0016006C" w:rsidRDefault="00CC26A9" w14:paraId="3CF2D8B6" wp14:textId="77777777">
      <w:r>
        <w:separator/>
      </w:r>
    </w:p>
  </w:endnote>
  <w:endnote w:type="continuationSeparator" w:id="0">
    <w:p xmlns:wp14="http://schemas.microsoft.com/office/word/2010/wordml" w:rsidR="00CC26A9" w:rsidP="0016006C" w:rsidRDefault="00CC26A9"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7706C" w:rsidP="00860F72" w:rsidRDefault="00C7706C"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C7706C" w:rsidP="003C238A" w:rsidRDefault="00C7706C" w14:paraId="34CE0A41"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64403A" w:rsidR="00C7706C" w:rsidP="0064403A" w:rsidRDefault="00E15081" w14:paraId="746E05C0" wp14:textId="77777777">
    <w:pPr>
      <w:pStyle w:val="Footer"/>
      <w:ind w:right="57"/>
      <w:rPr>
        <w:b/>
      </w:rPr>
    </w:pPr>
    <w:r w:rsidRPr="0064403A">
      <w:rPr>
        <w:b/>
        <w:noProof/>
      </w:rPr>
      <w:drawing>
        <wp:anchor xmlns:wp14="http://schemas.microsoft.com/office/word/2010/wordprocessingDrawing" distT="0" distB="0" distL="114300" distR="114300" simplePos="0" relativeHeight="251658752" behindDoc="0" locked="0" layoutInCell="1" allowOverlap="1" wp14:anchorId="5D68F034" wp14:editId="7777777">
          <wp:simplePos x="0" y="0"/>
          <wp:positionH relativeFrom="margin">
            <wp:posOffset>-27305</wp:posOffset>
          </wp:positionH>
          <wp:positionV relativeFrom="margin">
            <wp:posOffset>8884920</wp:posOffset>
          </wp:positionV>
          <wp:extent cx="6322060" cy="1155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060" cy="115570"/>
                  </a:xfrm>
                  <a:prstGeom prst="rect">
                    <a:avLst/>
                  </a:prstGeom>
                  <a:noFill/>
                </pic:spPr>
              </pic:pic>
            </a:graphicData>
          </a:graphic>
          <wp14:sizeRelH relativeFrom="page">
            <wp14:pctWidth>0</wp14:pctWidth>
          </wp14:sizeRelH>
          <wp14:sizeRelV relativeFrom="page">
            <wp14:pctHeight>0</wp14:pctHeight>
          </wp14:sizeRelV>
        </wp:anchor>
      </w:drawing>
    </w:r>
    <w:r w:rsidRPr="0064403A" w:rsidR="0064403A">
      <w:rPr>
        <w:b/>
      </w:rPr>
      <w:t>rnib.org.uk</w:t>
    </w:r>
    <w:r w:rsidRPr="0064403A">
      <w:rPr>
        <w:b/>
        <w:noProof/>
      </w:rPr>
      <mc:AlternateContent>
        <mc:Choice Requires="wps">
          <w:drawing>
            <wp:anchor xmlns:wp14="http://schemas.microsoft.com/office/word/2010/wordprocessingDrawing" distT="0" distB="0" distL="114300" distR="114300" simplePos="0" relativeHeight="251657728" behindDoc="0" locked="0" layoutInCell="1" allowOverlap="1" wp14:anchorId="4F78AA14" wp14:editId="7777777">
              <wp:simplePos x="0" y="0"/>
              <wp:positionH relativeFrom="column">
                <wp:posOffset>923290</wp:posOffset>
              </wp:positionH>
              <wp:positionV relativeFrom="paragraph">
                <wp:posOffset>9566910</wp:posOffset>
              </wp:positionV>
              <wp:extent cx="6321425" cy="114935"/>
              <wp:effectExtent l="0" t="0" r="0" b="0"/>
              <wp:wrapNone/>
              <wp:docPr id="1" name="Rectangle 1"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6350" cap="flat" cmpd="sng" algn="ctr">
                        <a:noFill/>
                        <a:prstDash val="solid"/>
                        <a:miter lim="800000"/>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A0B6FE">
            <v:rect id="Rectangle 1" style="position:absolute;margin-left:72.7pt;margin-top:753.3pt;width:497.75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strokeweight=".5pt" w14:anchorId="242F6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C26A9" w:rsidP="0016006C" w:rsidRDefault="00CC26A9" w14:paraId="1FC39945" wp14:textId="77777777">
      <w:r>
        <w:separator/>
      </w:r>
    </w:p>
  </w:footnote>
  <w:footnote w:type="continuationSeparator" w:id="0">
    <w:p xmlns:wp14="http://schemas.microsoft.com/office/word/2010/wordml" w:rsidR="00CC26A9" w:rsidP="0016006C" w:rsidRDefault="00CC26A9" w14:paraId="0562CB0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C7706C" w:rsidP="0016006C" w:rsidRDefault="00E15081" w14:paraId="771C22CF" wp14:textId="77777777">
    <w:pPr>
      <w:pStyle w:val="Header"/>
      <w:ind w:left="-1797"/>
    </w:pPr>
    <w:r>
      <w:rPr>
        <w:noProof/>
      </w:rPr>
      <w:drawing>
        <wp:anchor xmlns:wp14="http://schemas.microsoft.com/office/word/2010/wordprocessingDrawing" distT="0" distB="889" distL="114300" distR="114300" simplePos="0" relativeHeight="251656704" behindDoc="0" locked="0" layoutInCell="1" allowOverlap="1" wp14:anchorId="19A57E54" wp14:editId="7777777">
          <wp:simplePos x="0" y="0"/>
          <wp:positionH relativeFrom="column">
            <wp:posOffset>-967740</wp:posOffset>
          </wp:positionH>
          <wp:positionV relativeFrom="paragraph">
            <wp:posOffset>-451485</wp:posOffset>
          </wp:positionV>
          <wp:extent cx="7555230" cy="10691241"/>
          <wp:effectExtent l="0" t="0" r="0" b="0"/>
          <wp:wrapNone/>
          <wp:docPr id="7"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RNIB Logo" title="RNIB Logo"/>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0860"/>
                  </a:xfrm>
                  <a:prstGeom prst="rect">
                    <a:avLst/>
                  </a:prstGeom>
                  <a:extLst>
                    <a:ext uri="{FAA26D3D-D897-4be2-8F04-BA451C77F1D7}"/>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F4D1C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B5E0A32"/>
    <w:lvl w:ilvl="0">
      <w:start w:val="1"/>
      <w:numFmt w:val="bullet"/>
      <w:pStyle w:val="ListBullet"/>
      <w:lvlText w:val=""/>
      <w:lvlJc w:val="left"/>
      <w:pPr>
        <w:tabs>
          <w:tab w:val="num" w:pos="360"/>
        </w:tabs>
        <w:ind w:left="360" w:hanging="360"/>
      </w:pPr>
      <w:rPr>
        <w:rFonts w:hint="default" w:ascii="Symbol" w:hAnsi="Symbol"/>
      </w:rPr>
    </w:lvl>
  </w:abstractNum>
  <w:num w:numId="1" w16cid:durableId="2143385033">
    <w:abstractNumId w:val="1"/>
  </w:num>
  <w:num w:numId="2" w16cid:durableId="199645254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06"/>
    <w:rsid w:val="00054B82"/>
    <w:rsid w:val="000642D5"/>
    <w:rsid w:val="001005F8"/>
    <w:rsid w:val="0012141B"/>
    <w:rsid w:val="0016006C"/>
    <w:rsid w:val="002C2AB1"/>
    <w:rsid w:val="002E2361"/>
    <w:rsid w:val="003801FB"/>
    <w:rsid w:val="00381ADA"/>
    <w:rsid w:val="003C238A"/>
    <w:rsid w:val="00486C0C"/>
    <w:rsid w:val="004F0F48"/>
    <w:rsid w:val="00572260"/>
    <w:rsid w:val="0057698C"/>
    <w:rsid w:val="0064403A"/>
    <w:rsid w:val="007249EF"/>
    <w:rsid w:val="00775EF1"/>
    <w:rsid w:val="00860F72"/>
    <w:rsid w:val="008B1A06"/>
    <w:rsid w:val="009B06B5"/>
    <w:rsid w:val="00AB1F0C"/>
    <w:rsid w:val="00AE05F8"/>
    <w:rsid w:val="00B27051"/>
    <w:rsid w:val="00B8561A"/>
    <w:rsid w:val="00BA50E0"/>
    <w:rsid w:val="00BB0C6C"/>
    <w:rsid w:val="00C43BE1"/>
    <w:rsid w:val="00C7706C"/>
    <w:rsid w:val="00CC26A9"/>
    <w:rsid w:val="00D15721"/>
    <w:rsid w:val="00E15081"/>
    <w:rsid w:val="00E1629C"/>
    <w:rsid w:val="6F07380D"/>
    <w:rsid w:val="7C692B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92D10C"/>
  <w15:chartTrackingRefBased/>
  <w15:docId w15:val="{CF1AF464-C273-42FE-A820-700C9B8948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8"/>
      <w:szCs w:val="24"/>
      <w:lang w:eastAsia="en-GB"/>
    </w:rPr>
  </w:style>
  <w:style w:type="paragraph" w:styleId="Heading1">
    <w:name w:val="heading 1"/>
    <w:basedOn w:val="Normal"/>
    <w:next w:val="Normal"/>
    <w:qFormat/>
    <w:rsid w:val="00F52847"/>
    <w:pPr>
      <w:keepNext/>
      <w:outlineLvl w:val="0"/>
    </w:pPr>
    <w:rPr>
      <w:b/>
      <w:bCs/>
      <w:kern w:val="32"/>
      <w:sz w:val="40"/>
      <w:szCs w:val="32"/>
    </w:rPr>
  </w:style>
  <w:style w:type="paragraph" w:styleId="Heading2">
    <w:name w:val="heading 2"/>
    <w:basedOn w:val="Normal"/>
    <w:next w:val="Normal"/>
    <w:qFormat/>
    <w:rsid w:val="00F52847"/>
    <w:pPr>
      <w:keepNext/>
      <w:outlineLvl w:val="1"/>
    </w:pPr>
    <w:rPr>
      <w:b/>
      <w:bCs/>
      <w:iCs/>
      <w:sz w:val="36"/>
      <w:szCs w:val="28"/>
    </w:rPr>
  </w:style>
  <w:style w:type="paragraph" w:styleId="Heading3">
    <w:name w:val="heading 3"/>
    <w:basedOn w:val="Normal"/>
    <w:next w:val="Normal"/>
    <w:qFormat/>
    <w:rsid w:val="00F52847"/>
    <w:pPr>
      <w:keepNext/>
      <w:outlineLvl w:val="2"/>
    </w:pPr>
    <w:rPr>
      <w:b/>
      <w:bCs/>
      <w:sz w:val="32"/>
      <w:szCs w:val="26"/>
    </w:rPr>
  </w:style>
  <w:style w:type="paragraph" w:styleId="Heading4">
    <w:name w:val="heading 4"/>
    <w:basedOn w:val="Normal"/>
    <w:next w:val="Normal"/>
    <w:qFormat/>
    <w:rsid w:val="00F52847"/>
    <w:pPr>
      <w:keepNext/>
      <w:outlineLvl w:val="3"/>
    </w:pPr>
    <w:rPr>
      <w:b/>
      <w:bCs/>
      <w:szCs w:val="28"/>
    </w:rPr>
  </w:style>
  <w:style w:type="paragraph" w:styleId="Heading5">
    <w:name w:val="heading 5"/>
    <w:basedOn w:val="Normal"/>
    <w:next w:val="Normal"/>
    <w:qFormat/>
    <w:rsid w:val="00F52847"/>
    <w:pPr>
      <w:keepNext/>
      <w:outlineLvl w:val="4"/>
    </w:pPr>
    <w:rPr>
      <w:b/>
      <w:bCs/>
      <w:iCs/>
      <w:szCs w:val="26"/>
    </w:rPr>
  </w:style>
  <w:style w:type="paragraph" w:styleId="Heading6">
    <w:name w:val="heading 6"/>
    <w:basedOn w:val="Normal"/>
    <w:next w:val="Normal"/>
    <w:qFormat/>
    <w:rsid w:val="00F52847"/>
    <w:pPr>
      <w:keepNext/>
      <w:outlineLvl w:val="5"/>
    </w:pPr>
    <w:rPr>
      <w:b/>
      <w:bCs/>
      <w:szCs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Subheading" w:customStyle="1">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F52847"/>
    <w:pPr>
      <w:ind w:left="794" w:right="794"/>
    </w:pPr>
  </w:style>
  <w:style w:type="paragraph" w:styleId="Caption">
    <w:name w:val="caption"/>
    <w:basedOn w:val="Normal"/>
    <w:next w:val="Normal"/>
    <w:qFormat/>
    <w:rsid w:val="00F52847"/>
    <w:rPr>
      <w:b/>
      <w:bCs/>
      <w:sz w:val="20"/>
      <w:szCs w:val="20"/>
    </w:rPr>
  </w:style>
  <w:style w:type="paragraph" w:styleId="ListBullet">
    <w:name w:val="List Bullet"/>
    <w:basedOn w:val="Normal"/>
    <w:rsid w:val="00F52847"/>
    <w:pPr>
      <w:numPr>
        <w:numId w:val="1"/>
      </w:numPr>
    </w:pPr>
  </w:style>
  <w:style w:type="paragraph" w:styleId="ListNumber">
    <w:name w:val="List Number"/>
    <w:basedOn w:val="Normal"/>
    <w:rsid w:val="00F52847"/>
    <w:pPr>
      <w:numPr>
        <w:numId w:val="2"/>
      </w:numPr>
    </w:pPr>
  </w:style>
  <w:style w:type="paragraph" w:styleId="TableofFigures">
    <w:name w:val="table of figures"/>
    <w:basedOn w:val="Normal"/>
    <w:next w:val="Normal"/>
    <w:semiHidden/>
    <w:rsid w:val="00F52847"/>
  </w:style>
  <w:style w:type="paragraph" w:styleId="Header">
    <w:name w:val="header"/>
    <w:basedOn w:val="Normal"/>
    <w:rsid w:val="00792D07"/>
    <w:pPr>
      <w:tabs>
        <w:tab w:val="center" w:pos="4320"/>
        <w:tab w:val="right" w:pos="8640"/>
      </w:tabs>
    </w:pPr>
  </w:style>
  <w:style w:type="paragraph" w:styleId="Footer">
    <w:name w:val="footer"/>
    <w:basedOn w:val="Normal"/>
    <w:semiHidden/>
    <w:rsid w:val="00792D07"/>
    <w:pPr>
      <w:tabs>
        <w:tab w:val="center" w:pos="4320"/>
        <w:tab w:val="right" w:pos="8640"/>
      </w:tabs>
    </w:pPr>
  </w:style>
  <w:style w:type="character" w:styleId="PageNumber">
    <w:name w:val="page number"/>
    <w:basedOn w:val="DefaultParagraphFont"/>
    <w:rsid w:val="003C238A"/>
  </w:style>
  <w:style w:type="character" w:styleId="Hyperlink">
    <w:name w:val="Hyperlink"/>
    <w:rsid w:val="00B8561A"/>
    <w:rPr>
      <w:color w:val="0000FF"/>
      <w:u w:val="single"/>
    </w:rPr>
  </w:style>
  <w:style w:type="character" w:styleId="FollowedHyperlink">
    <w:name w:val="FollowedHyperlink"/>
    <w:rsid w:val="00B8561A"/>
    <w:rPr>
      <w:color w:val="800080"/>
      <w:u w:val="single"/>
    </w:rPr>
  </w:style>
  <w:style w:type="paragraph" w:styleId="BalloonText">
    <w:name w:val="Balloon Text"/>
    <w:basedOn w:val="Normal"/>
    <w:link w:val="BalloonTextChar"/>
    <w:rsid w:val="000642D5"/>
    <w:rPr>
      <w:rFonts w:ascii="Segoe UI" w:hAnsi="Segoe UI" w:cs="Segoe UI"/>
      <w:sz w:val="18"/>
      <w:szCs w:val="18"/>
    </w:rPr>
  </w:style>
  <w:style w:type="character" w:styleId="BalloonTextChar" w:customStyle="1">
    <w:name w:val="Balloon Text Char"/>
    <w:link w:val="BalloonText"/>
    <w:rsid w:val="00064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file:///\\pbrfp03\InterSiteShare\Users_Intersite\CIAS\Shared\Factsheets\Email%20and%20print\Money%20benefits%20and%20concessions\www.moneyadviceservice.org.uk"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stepchange.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nationaldebtline.org/"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s://www.citizensadvice.org.uk/about-us/northern-ireland/" TargetMode="External" Id="rId10" /><Relationship Type="http://schemas.openxmlformats.org/officeDocument/2006/relationships/styles" Target="styles.xml" Id="rId4" /><Relationship Type="http://schemas.openxmlformats.org/officeDocument/2006/relationships/hyperlink" Target="https://www.citizensadvice.org.uk/scotland/" TargetMode="External" Id="rId9" /><Relationship Type="http://schemas.openxmlformats.org/officeDocument/2006/relationships/footer" Target="footer1.xml" Id="rId14" /><Relationship Type="http://schemas.openxmlformats.org/officeDocument/2006/relationships/image" Target="/media/image.jpg" Id="R2fda1082ebc64c65"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tler\Application%20Data\Microsoft\Templates\factsheet_RNIB_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FDCF8-33F3-4B5C-A7F9-943540421AD1}">
  <ds:schemaRefs>
    <ds:schemaRef ds:uri="http://schemas.microsoft.com/sharepoint/v3/contenttype/forms"/>
  </ds:schemaRefs>
</ds:datastoreItem>
</file>

<file path=customXml/itemProps2.xml><?xml version="1.0" encoding="utf-8"?>
<ds:datastoreItem xmlns:ds="http://schemas.openxmlformats.org/officeDocument/2006/customXml" ds:itemID="{23CB4DAB-4C71-4421-A41F-93679B16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factsheet_RNIB_only.dot</ap:Template>
  <ap:Application>Microsoft Word for the web</ap:Application>
  <ap:DocSecurity>0</ap:DocSecurity>
  <ap:ScaleCrop>false</ap:ScaleCrop>
  <ap:Company>RNIB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Debt factsheet</dc:title>
  <dc:subject/>
  <dc:creator>Helen Dearman</dc:creator>
  <keywords/>
  <lastModifiedBy>Neera Chaudhary</lastModifiedBy>
  <revision>9</revision>
  <lastPrinted>2020-10-15T22:45:00.0000000Z</lastPrinted>
  <dcterms:created xsi:type="dcterms:W3CDTF">2023-02-07T20:16:00.0000000Z</dcterms:created>
  <dcterms:modified xsi:type="dcterms:W3CDTF">2023-02-07T20:19:27.7946223Z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entCoordinator">
    <vt:lpwstr>Wright, Kathryn</vt:lpwstr>
  </property>
  <property fmtid="{D5CDD505-2E9C-101B-9397-08002B2CF9AE}" pid="3" name="ContentCoordinator">
    <vt:lpwstr>2449</vt:lpwstr>
  </property>
  <property fmtid="{D5CDD505-2E9C-101B-9397-08002B2CF9AE}" pid="4" name="_dlc_ExpireDate">
    <vt:lpwstr>2012-09-15T10:40:41Z</vt:lpwstr>
  </property>
  <property fmtid="{D5CDD505-2E9C-101B-9397-08002B2CF9AE}" pid="5" name="_NotificationExecutionDate">
    <vt:lpwstr>2011-09-15T11:40:00Z</vt:lpwstr>
  </property>
  <property fmtid="{D5CDD505-2E9C-101B-9397-08002B2CF9AE}" pid="6" name="DocumentDescription">
    <vt:lpwstr>Factsheet template_x000d_
</vt:lpwstr>
  </property>
  <property fmtid="{D5CDD505-2E9C-101B-9397-08002B2CF9AE}" pid="7" name="DocumentShortDescription">
    <vt:lpwstr>Factsheet template_x000d_
</vt:lpwstr>
  </property>
</Properties>
</file>