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6154" w14:textId="080BD04C" w:rsidR="009E3599" w:rsidRPr="009E3599" w:rsidRDefault="009E3599" w:rsidP="009E3599">
      <w:pPr>
        <w:pStyle w:val="Heading1"/>
      </w:pPr>
      <w:r w:rsidRPr="009E3599">
        <w:t xml:space="preserve">RNIB </w:t>
      </w:r>
      <w:r w:rsidR="00F7731A">
        <w:t>–</w:t>
      </w:r>
      <w:r w:rsidRPr="009E3599">
        <w:t xml:space="preserve"> </w:t>
      </w:r>
      <w:r w:rsidR="00F7731A">
        <w:t>Chip and PIN</w:t>
      </w:r>
      <w:r w:rsidR="00E513A2">
        <w:t xml:space="preserve"> video transcript</w:t>
      </w:r>
    </w:p>
    <w:p w14:paraId="0F6425CD" w14:textId="2A030F29" w:rsidR="00CA616D" w:rsidRDefault="00CA616D" w:rsidP="00D77DDD"/>
    <w:p w14:paraId="52696226" w14:textId="69D8A3F0" w:rsidR="00C47856" w:rsidRDefault="004A0DA7" w:rsidP="00D77DDD">
      <w:r>
        <w:t>[Footage showing David Clarke, RNIB’s Chief Operating Officer, speaking to camera, with shots of an accessible touchscreen PIN pad.]</w:t>
      </w:r>
    </w:p>
    <w:p w14:paraId="015E9D58" w14:textId="77777777" w:rsidR="004A0DA7" w:rsidRDefault="004A0DA7" w:rsidP="00C16A0F"/>
    <w:p w14:paraId="3DEA3D43" w14:textId="3A7DA639" w:rsidR="00C16A0F" w:rsidRPr="004A0DA7" w:rsidRDefault="00C16A0F" w:rsidP="00C16A0F">
      <w:pPr>
        <w:rPr>
          <w:b/>
          <w:bCs/>
        </w:rPr>
      </w:pPr>
      <w:r w:rsidRPr="004A0DA7">
        <w:rPr>
          <w:b/>
          <w:bCs/>
        </w:rPr>
        <w:t>David Clarke</w:t>
      </w:r>
      <w:r w:rsidR="00541A38" w:rsidRPr="004A0DA7">
        <w:rPr>
          <w:b/>
          <w:bCs/>
        </w:rPr>
        <w:t>:</w:t>
      </w:r>
      <w:r w:rsidRPr="004A0DA7">
        <w:rPr>
          <w:b/>
          <w:bCs/>
        </w:rPr>
        <w:t xml:space="preserve"> </w:t>
      </w:r>
    </w:p>
    <w:p w14:paraId="0DED5F68" w14:textId="37162F37" w:rsidR="004A0DA7" w:rsidRDefault="00C16A0F" w:rsidP="00C16A0F">
      <w:r>
        <w:t>The change to touchscreen technology from the physical PIN pad is likely to be a difficult one for many blind and partially sighted people</w:t>
      </w:r>
      <w:r w:rsidR="004A0DA7">
        <w:t>.</w:t>
      </w:r>
    </w:p>
    <w:p w14:paraId="35A79DCE" w14:textId="77777777" w:rsidR="004A0DA7" w:rsidRDefault="004A0DA7" w:rsidP="00C16A0F"/>
    <w:p w14:paraId="568E85BB" w14:textId="7A5DC4F8" w:rsidR="00C16A0F" w:rsidRDefault="004A0DA7" w:rsidP="00C16A0F">
      <w:r>
        <w:t>B</w:t>
      </w:r>
      <w:r w:rsidR="00C16A0F">
        <w:t xml:space="preserve">ut the change is coming, it's a reality. </w:t>
      </w:r>
    </w:p>
    <w:p w14:paraId="34AD43BB" w14:textId="77777777" w:rsidR="00C16A0F" w:rsidRDefault="00C16A0F" w:rsidP="00C16A0F"/>
    <w:p w14:paraId="72F1DBEE" w14:textId="44215A30" w:rsidR="00C16A0F" w:rsidRDefault="00C16A0F" w:rsidP="00C16A0F">
      <w:r>
        <w:t>RNIB's involvement means that people with sight loss should feel confident that they will be able to use the device to complete secure payments using touchscreen technology independently and</w:t>
      </w:r>
      <w:r w:rsidR="00541A38">
        <w:t>,</w:t>
      </w:r>
      <w:r>
        <w:t xml:space="preserve"> importantly</w:t>
      </w:r>
      <w:r w:rsidR="00541A38">
        <w:t>,</w:t>
      </w:r>
      <w:r>
        <w:t xml:space="preserve"> with confidence. </w:t>
      </w:r>
    </w:p>
    <w:p w14:paraId="4E8DB5C8" w14:textId="2D83AB66" w:rsidR="004A0DA7" w:rsidRDefault="004A0DA7" w:rsidP="00C16A0F"/>
    <w:p w14:paraId="2F53378E" w14:textId="6562AD07" w:rsidR="004A0DA7" w:rsidRDefault="004A0DA7" w:rsidP="00C16A0F">
      <w:r>
        <w:t>[Footage of a payment card being entered into the device. A simple number pad appears on the screen. The device speaks.]</w:t>
      </w:r>
    </w:p>
    <w:p w14:paraId="438F219D" w14:textId="77777777" w:rsidR="00C16A0F" w:rsidRDefault="00C16A0F" w:rsidP="00C16A0F"/>
    <w:p w14:paraId="65094A17" w14:textId="2EC03AF2" w:rsidR="00C16A0F" w:rsidRPr="004A0DA7" w:rsidRDefault="00C16A0F" w:rsidP="00C16A0F">
      <w:pPr>
        <w:rPr>
          <w:b/>
          <w:bCs/>
        </w:rPr>
      </w:pPr>
      <w:r w:rsidRPr="004A0DA7">
        <w:rPr>
          <w:b/>
          <w:bCs/>
        </w:rPr>
        <w:t>Device</w:t>
      </w:r>
      <w:r w:rsidR="004A0DA7" w:rsidRPr="004A0DA7">
        <w:rPr>
          <w:b/>
          <w:bCs/>
        </w:rPr>
        <w:t>:</w:t>
      </w:r>
    </w:p>
    <w:p w14:paraId="46006E9D" w14:textId="205D3E6B" w:rsidR="00C16A0F" w:rsidRDefault="00C16A0F" w:rsidP="00C16A0F">
      <w:r>
        <w:t xml:space="preserve">The keypad is a standard telephone layout with 1, 2, 3 towards the middle of the screen and cancel, zero and OK at the bottom. </w:t>
      </w:r>
    </w:p>
    <w:p w14:paraId="19A05B73" w14:textId="77777777" w:rsidR="00C16A0F" w:rsidRDefault="00C16A0F" w:rsidP="00C16A0F"/>
    <w:p w14:paraId="7DFD0A57" w14:textId="69D17769" w:rsidR="00C16A0F" w:rsidRDefault="00C16A0F" w:rsidP="00C16A0F">
      <w:r>
        <w:t xml:space="preserve">If you are too high on the screen, the device will tell you </w:t>
      </w:r>
      <w:r w:rsidR="004A0DA7">
        <w:t>“</w:t>
      </w:r>
      <w:r>
        <w:t>PIN pad below</w:t>
      </w:r>
      <w:r w:rsidR="004A0DA7">
        <w:t>”</w:t>
      </w:r>
      <w:r>
        <w:t xml:space="preserve">. </w:t>
      </w:r>
    </w:p>
    <w:p w14:paraId="6F82AD14" w14:textId="77777777" w:rsidR="00C16A0F" w:rsidRDefault="00C16A0F" w:rsidP="00C16A0F"/>
    <w:p w14:paraId="21A581F7" w14:textId="3A5634C6" w:rsidR="00C16A0F" w:rsidRDefault="00C16A0F" w:rsidP="00C16A0F">
      <w:r>
        <w:t xml:space="preserve">Please enter your PIN, find the desired key using the beeps and tactile markings, then double tap anywhere on the screen to confirm. </w:t>
      </w:r>
    </w:p>
    <w:p w14:paraId="6577A9DC" w14:textId="77777777" w:rsidR="00C16A0F" w:rsidRDefault="00C16A0F" w:rsidP="00C16A0F"/>
    <w:p w14:paraId="1A22133D" w14:textId="1522FC68" w:rsidR="00C16A0F" w:rsidRDefault="00C16A0F" w:rsidP="00C16A0F">
      <w:r>
        <w:t xml:space="preserve">When finished, select enter at the bottom right and double tap. </w:t>
      </w:r>
    </w:p>
    <w:p w14:paraId="7A39E404" w14:textId="19ED5D2D" w:rsidR="004A0DA7" w:rsidRDefault="004A0DA7" w:rsidP="00C16A0F"/>
    <w:p w14:paraId="421C343B" w14:textId="101ADA3F" w:rsidR="004A0DA7" w:rsidRDefault="004A0DA7" w:rsidP="00C16A0F">
      <w:r>
        <w:t>[Device remains on screen with simple number pad showing.]</w:t>
      </w:r>
    </w:p>
    <w:p w14:paraId="2848C29C" w14:textId="77777777" w:rsidR="00C16A0F" w:rsidRDefault="00C16A0F" w:rsidP="00C16A0F"/>
    <w:p w14:paraId="0A5E9E09" w14:textId="0BB76178" w:rsidR="00C16A0F" w:rsidRPr="004A0DA7" w:rsidRDefault="00C16A0F" w:rsidP="00C16A0F">
      <w:pPr>
        <w:rPr>
          <w:b/>
          <w:bCs/>
        </w:rPr>
      </w:pPr>
      <w:r w:rsidRPr="004A0DA7">
        <w:rPr>
          <w:b/>
          <w:bCs/>
        </w:rPr>
        <w:t>Narrator</w:t>
      </w:r>
      <w:r w:rsidR="004A0DA7" w:rsidRPr="004A0DA7">
        <w:rPr>
          <w:b/>
          <w:bCs/>
        </w:rPr>
        <w:t>:</w:t>
      </w:r>
    </w:p>
    <w:p w14:paraId="587F6B39" w14:textId="77777777" w:rsidR="004A0DA7" w:rsidRDefault="00C16A0F" w:rsidP="00C16A0F">
      <w:r>
        <w:t xml:space="preserve">It is best practice to start in one of the bottom corners, as the size of the buttons will be different from what you might be used to on your phone. </w:t>
      </w:r>
    </w:p>
    <w:p w14:paraId="062FF0D7" w14:textId="77777777" w:rsidR="004A0DA7" w:rsidRDefault="004A0DA7" w:rsidP="00C16A0F"/>
    <w:p w14:paraId="67ADE787" w14:textId="384D61C4" w:rsidR="00C16A0F" w:rsidRDefault="00C16A0F" w:rsidP="00C16A0F">
      <w:r>
        <w:t xml:space="preserve">As the top of the screen is not part of the PIN pad, the device will tell you </w:t>
      </w:r>
      <w:r w:rsidR="004A0DA7">
        <w:t>“</w:t>
      </w:r>
      <w:r>
        <w:t>PIN pad below</w:t>
      </w:r>
      <w:r w:rsidR="004A0DA7">
        <w:t>”</w:t>
      </w:r>
      <w:r>
        <w:t xml:space="preserve"> to indicate if you are too high on the screen. </w:t>
      </w:r>
    </w:p>
    <w:p w14:paraId="0BAC70A7" w14:textId="716A5EFA" w:rsidR="004A0DA7" w:rsidRDefault="004A0DA7" w:rsidP="00C16A0F"/>
    <w:p w14:paraId="18CA9263" w14:textId="25DE058B" w:rsidR="004A0DA7" w:rsidRDefault="004A0DA7" w:rsidP="00C16A0F">
      <w:r>
        <w:t>[Narrator touches the top of the screen to demonstrate.]</w:t>
      </w:r>
    </w:p>
    <w:p w14:paraId="15981D68" w14:textId="77777777" w:rsidR="00C16A0F" w:rsidRDefault="00C16A0F" w:rsidP="00C16A0F"/>
    <w:p w14:paraId="07ACDFD3" w14:textId="51CBCA5A" w:rsidR="00C16A0F" w:rsidRPr="004A0DA7" w:rsidRDefault="00C16A0F" w:rsidP="00C16A0F">
      <w:pPr>
        <w:rPr>
          <w:b/>
          <w:bCs/>
        </w:rPr>
      </w:pPr>
      <w:r w:rsidRPr="004A0DA7">
        <w:rPr>
          <w:b/>
          <w:bCs/>
        </w:rPr>
        <w:lastRenderedPageBreak/>
        <w:t>Device</w:t>
      </w:r>
      <w:r w:rsidR="004A0DA7" w:rsidRPr="004A0DA7">
        <w:rPr>
          <w:b/>
          <w:bCs/>
        </w:rPr>
        <w:t>:</w:t>
      </w:r>
    </w:p>
    <w:p w14:paraId="7FB512F8" w14:textId="77777777" w:rsidR="00E513A2" w:rsidRDefault="00C16A0F" w:rsidP="00E513A2">
      <w:r>
        <w:t xml:space="preserve">PIN pad below. </w:t>
      </w:r>
    </w:p>
    <w:p w14:paraId="4FBABCAA" w14:textId="77777777" w:rsidR="00E513A2" w:rsidRDefault="00E513A2" w:rsidP="00E513A2"/>
    <w:p w14:paraId="63021FCB" w14:textId="22888F9A" w:rsidR="00E513A2" w:rsidRDefault="00E513A2" w:rsidP="00E513A2">
      <w:r>
        <w:t>[Device beeps.]</w:t>
      </w:r>
    </w:p>
    <w:p w14:paraId="5A18D571" w14:textId="77777777" w:rsidR="00E513A2" w:rsidRDefault="00E513A2" w:rsidP="00E513A2"/>
    <w:p w14:paraId="63C32956" w14:textId="49E4A105" w:rsidR="00C16A0F" w:rsidRPr="004A0DA7" w:rsidRDefault="00C16A0F" w:rsidP="00E513A2">
      <w:pPr>
        <w:rPr>
          <w:b/>
          <w:bCs/>
        </w:rPr>
      </w:pPr>
      <w:r w:rsidRPr="004A0DA7">
        <w:rPr>
          <w:b/>
          <w:bCs/>
        </w:rPr>
        <w:t>Narrator</w:t>
      </w:r>
      <w:r w:rsidR="004A0DA7" w:rsidRPr="004A0DA7">
        <w:rPr>
          <w:b/>
          <w:bCs/>
        </w:rPr>
        <w:t>:</w:t>
      </w:r>
    </w:p>
    <w:p w14:paraId="4A981C05" w14:textId="77777777" w:rsidR="00C16A0F" w:rsidRDefault="00C16A0F" w:rsidP="00C16A0F">
      <w:r>
        <w:t xml:space="preserve">To enter digit two, start in the top left and move your finger onto the screen. </w:t>
      </w:r>
    </w:p>
    <w:p w14:paraId="4877BB51" w14:textId="77777777" w:rsidR="00C16A0F" w:rsidRDefault="00C16A0F" w:rsidP="00C16A0F"/>
    <w:p w14:paraId="55441BE6" w14:textId="38824869" w:rsidR="00C16A0F" w:rsidRDefault="00C16A0F" w:rsidP="00C16A0F">
      <w:r>
        <w:t xml:space="preserve">When you hear a beep, you will know you're on the number one. </w:t>
      </w:r>
    </w:p>
    <w:p w14:paraId="30EF2C15" w14:textId="77777777" w:rsidR="00C16A0F" w:rsidRDefault="00C16A0F" w:rsidP="00C16A0F"/>
    <w:p w14:paraId="627B0030" w14:textId="0B6FC2E1" w:rsidR="00C16A0F" w:rsidRDefault="00E513A2" w:rsidP="00C16A0F">
      <w:r>
        <w:t>[</w:t>
      </w:r>
      <w:r w:rsidR="00C16A0F">
        <w:t xml:space="preserve">Device </w:t>
      </w:r>
      <w:r>
        <w:t>beeps.]</w:t>
      </w:r>
    </w:p>
    <w:p w14:paraId="23C3141F" w14:textId="77777777" w:rsidR="00C16A0F" w:rsidRDefault="00C16A0F" w:rsidP="00C16A0F"/>
    <w:p w14:paraId="0E7DE3EB" w14:textId="4AB6F17F" w:rsidR="00C16A0F" w:rsidRPr="00E513A2" w:rsidRDefault="00C16A0F" w:rsidP="00C16A0F">
      <w:pPr>
        <w:rPr>
          <w:b/>
          <w:bCs/>
        </w:rPr>
      </w:pPr>
      <w:r w:rsidRPr="00E513A2">
        <w:rPr>
          <w:b/>
          <w:bCs/>
        </w:rPr>
        <w:t>Narrator</w:t>
      </w:r>
      <w:r w:rsidR="00E513A2" w:rsidRPr="00E513A2">
        <w:rPr>
          <w:b/>
          <w:bCs/>
        </w:rPr>
        <w:t>:</w:t>
      </w:r>
    </w:p>
    <w:p w14:paraId="3B5E0BBE" w14:textId="77777777" w:rsidR="00E513A2" w:rsidRDefault="00C16A0F" w:rsidP="00C16A0F">
      <w:r>
        <w:t xml:space="preserve">Then move to the right and when you hear another beep you will know you're on the number 2. </w:t>
      </w:r>
    </w:p>
    <w:p w14:paraId="57F123E2" w14:textId="77777777" w:rsidR="00E513A2" w:rsidRDefault="00E513A2" w:rsidP="00C16A0F"/>
    <w:p w14:paraId="459A60B2" w14:textId="0EEB7CE3" w:rsidR="00C16A0F" w:rsidRDefault="00E513A2" w:rsidP="00C16A0F">
      <w:r>
        <w:t>[Device b</w:t>
      </w:r>
      <w:r w:rsidR="00C16A0F">
        <w:t>eep</w:t>
      </w:r>
      <w:r>
        <w:t>s]</w:t>
      </w:r>
    </w:p>
    <w:p w14:paraId="4E7C6468" w14:textId="77777777" w:rsidR="00C16A0F" w:rsidRDefault="00C16A0F" w:rsidP="00C16A0F"/>
    <w:p w14:paraId="026A27B5" w14:textId="69EDB425" w:rsidR="00E513A2" w:rsidRPr="00E513A2" w:rsidRDefault="00E513A2" w:rsidP="00C16A0F">
      <w:pPr>
        <w:rPr>
          <w:b/>
          <w:bCs/>
        </w:rPr>
      </w:pPr>
      <w:r w:rsidRPr="00E513A2">
        <w:rPr>
          <w:b/>
          <w:bCs/>
        </w:rPr>
        <w:t>Narrator:</w:t>
      </w:r>
    </w:p>
    <w:p w14:paraId="3AAA3E71" w14:textId="7B22D59F" w:rsidR="00C16A0F" w:rsidRDefault="00C16A0F" w:rsidP="00C16A0F">
      <w:r>
        <w:t xml:space="preserve">Once you've found the digits you want, lift your finger and double tap anywhere on the screen to enter it. </w:t>
      </w:r>
    </w:p>
    <w:p w14:paraId="302A56AF" w14:textId="77777777" w:rsidR="00C16A0F" w:rsidRDefault="00C16A0F" w:rsidP="00C16A0F"/>
    <w:p w14:paraId="618F7B24" w14:textId="6B0FFFB6" w:rsidR="00C16A0F" w:rsidRDefault="00C16A0F" w:rsidP="00C16A0F">
      <w:r>
        <w:t xml:space="preserve">You will hear </w:t>
      </w:r>
      <w:r w:rsidR="00E513A2">
        <w:t>“one</w:t>
      </w:r>
      <w:r>
        <w:t xml:space="preserve"> digit entered</w:t>
      </w:r>
      <w:r w:rsidR="00E513A2">
        <w:t>”</w:t>
      </w:r>
      <w:r>
        <w:t xml:space="preserve">. </w:t>
      </w:r>
    </w:p>
    <w:p w14:paraId="5873F137" w14:textId="77777777" w:rsidR="00C16A0F" w:rsidRDefault="00C16A0F" w:rsidP="00C16A0F"/>
    <w:p w14:paraId="72F9AA36" w14:textId="358E0CE6" w:rsidR="00C16A0F" w:rsidRDefault="00E513A2" w:rsidP="00C16A0F">
      <w:r>
        <w:t>[</w:t>
      </w:r>
      <w:r w:rsidR="00C16A0F">
        <w:t xml:space="preserve">Device </w:t>
      </w:r>
      <w:r>
        <w:t>beeps.]</w:t>
      </w:r>
    </w:p>
    <w:p w14:paraId="6F03D4A6" w14:textId="77777777" w:rsidR="00C16A0F" w:rsidRDefault="00C16A0F" w:rsidP="00C16A0F"/>
    <w:p w14:paraId="0101C80A" w14:textId="6B7974C3" w:rsidR="00C16A0F" w:rsidRDefault="00E513A2" w:rsidP="00C16A0F">
      <w:r w:rsidRPr="00E513A2">
        <w:rPr>
          <w:b/>
          <w:bCs/>
        </w:rPr>
        <w:t>Device:</w:t>
      </w:r>
      <w:r>
        <w:br/>
      </w:r>
      <w:r w:rsidR="00C16A0F">
        <w:t xml:space="preserve">One digit entered. </w:t>
      </w:r>
    </w:p>
    <w:p w14:paraId="3C63D21E" w14:textId="77777777" w:rsidR="00C16A0F" w:rsidRDefault="00C16A0F" w:rsidP="00C16A0F"/>
    <w:p w14:paraId="5C80A25D" w14:textId="580C27E4" w:rsidR="00C16A0F" w:rsidRPr="00E513A2" w:rsidRDefault="00C16A0F" w:rsidP="00C16A0F">
      <w:pPr>
        <w:rPr>
          <w:b/>
          <w:bCs/>
        </w:rPr>
      </w:pPr>
      <w:r w:rsidRPr="00E513A2">
        <w:rPr>
          <w:b/>
          <w:bCs/>
        </w:rPr>
        <w:t>Narrator</w:t>
      </w:r>
      <w:r w:rsidR="00E513A2" w:rsidRPr="00E513A2">
        <w:rPr>
          <w:b/>
          <w:bCs/>
        </w:rPr>
        <w:t>:</w:t>
      </w:r>
    </w:p>
    <w:p w14:paraId="65549707" w14:textId="4F511E7C" w:rsidR="00C16A0F" w:rsidRDefault="00C16A0F" w:rsidP="00C16A0F">
      <w:r>
        <w:t xml:space="preserve">After entering </w:t>
      </w:r>
      <w:r w:rsidR="00E513A2">
        <w:t>four</w:t>
      </w:r>
      <w:r>
        <w:t xml:space="preserve"> digits, find the OK button at the bottom right of the screen and double tap. The device will confirm if the payment has been successful or not. </w:t>
      </w:r>
    </w:p>
    <w:p w14:paraId="7932C98C" w14:textId="77777777" w:rsidR="00C16A0F" w:rsidRDefault="00C16A0F" w:rsidP="00C16A0F"/>
    <w:p w14:paraId="2C6AF02E" w14:textId="0B296882" w:rsidR="00C16A0F" w:rsidRPr="00E513A2" w:rsidRDefault="00C16A0F" w:rsidP="00C16A0F">
      <w:pPr>
        <w:rPr>
          <w:b/>
          <w:bCs/>
        </w:rPr>
      </w:pPr>
      <w:r w:rsidRPr="00E513A2">
        <w:rPr>
          <w:b/>
          <w:bCs/>
        </w:rPr>
        <w:t>Device</w:t>
      </w:r>
      <w:r w:rsidR="00E513A2" w:rsidRPr="00E513A2">
        <w:rPr>
          <w:b/>
          <w:bCs/>
        </w:rPr>
        <w:t>:</w:t>
      </w:r>
    </w:p>
    <w:p w14:paraId="3E86987D" w14:textId="77777777" w:rsidR="00C16A0F" w:rsidRDefault="00C16A0F" w:rsidP="00C16A0F">
      <w:r>
        <w:t xml:space="preserve">OK. PIN accepted. Transaction completed. </w:t>
      </w:r>
    </w:p>
    <w:p w14:paraId="4C94BAD1" w14:textId="77777777" w:rsidR="00C16A0F" w:rsidRDefault="00C16A0F" w:rsidP="00C16A0F"/>
    <w:p w14:paraId="00CFC1BD" w14:textId="246373A0" w:rsidR="00C16A0F" w:rsidRPr="00E513A2" w:rsidRDefault="00C16A0F" w:rsidP="00C16A0F">
      <w:pPr>
        <w:rPr>
          <w:b/>
          <w:bCs/>
        </w:rPr>
      </w:pPr>
      <w:r w:rsidRPr="00E513A2">
        <w:rPr>
          <w:b/>
          <w:bCs/>
        </w:rPr>
        <w:t>Voice-over</w:t>
      </w:r>
      <w:r w:rsidR="00E513A2" w:rsidRPr="00E513A2">
        <w:rPr>
          <w:b/>
          <w:bCs/>
        </w:rPr>
        <w:t>:</w:t>
      </w:r>
    </w:p>
    <w:p w14:paraId="62B19AAA" w14:textId="3AEAB0F8" w:rsidR="009E3599" w:rsidRPr="00D77DDD" w:rsidRDefault="00C16A0F" w:rsidP="00CA616D">
      <w:r>
        <w:t>RNIB</w:t>
      </w:r>
      <w:r w:rsidR="00E513A2">
        <w:t>.</w:t>
      </w:r>
      <w:r>
        <w:t xml:space="preserve"> See Differently.</w:t>
      </w:r>
    </w:p>
    <w:sectPr w:rsidR="009E3599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FF69" w14:textId="77777777" w:rsidR="00CA616D" w:rsidRDefault="00CA616D" w:rsidP="00E539B0">
      <w:r>
        <w:separator/>
      </w:r>
    </w:p>
  </w:endnote>
  <w:endnote w:type="continuationSeparator" w:id="0">
    <w:p w14:paraId="44C4C2CD" w14:textId="77777777" w:rsidR="00CA616D" w:rsidRDefault="00CA616D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4FB0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F2977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3BAF" w14:textId="77777777" w:rsidR="00CA616D" w:rsidRDefault="00CA616D" w:rsidP="00E539B0">
      <w:r>
        <w:separator/>
      </w:r>
    </w:p>
  </w:footnote>
  <w:footnote w:type="continuationSeparator" w:id="0">
    <w:p w14:paraId="062E54D6" w14:textId="77777777" w:rsidR="00CA616D" w:rsidRDefault="00CA616D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6D"/>
    <w:rsid w:val="0006620F"/>
    <w:rsid w:val="000676EF"/>
    <w:rsid w:val="000B5BCF"/>
    <w:rsid w:val="00135776"/>
    <w:rsid w:val="001D5A85"/>
    <w:rsid w:val="0021400B"/>
    <w:rsid w:val="00234679"/>
    <w:rsid w:val="0026073B"/>
    <w:rsid w:val="002C0533"/>
    <w:rsid w:val="002E0B6D"/>
    <w:rsid w:val="002E2478"/>
    <w:rsid w:val="003929EF"/>
    <w:rsid w:val="00470225"/>
    <w:rsid w:val="0047155E"/>
    <w:rsid w:val="004877E6"/>
    <w:rsid w:val="004A0DA7"/>
    <w:rsid w:val="005176CD"/>
    <w:rsid w:val="00541A38"/>
    <w:rsid w:val="00617685"/>
    <w:rsid w:val="00620C74"/>
    <w:rsid w:val="00667B83"/>
    <w:rsid w:val="006C4B67"/>
    <w:rsid w:val="00721C2B"/>
    <w:rsid w:val="00763BB8"/>
    <w:rsid w:val="007B5F7B"/>
    <w:rsid w:val="00815622"/>
    <w:rsid w:val="00840D15"/>
    <w:rsid w:val="00885A14"/>
    <w:rsid w:val="008B6926"/>
    <w:rsid w:val="008C32AC"/>
    <w:rsid w:val="00935DE6"/>
    <w:rsid w:val="009812A2"/>
    <w:rsid w:val="009B5DD9"/>
    <w:rsid w:val="009E3599"/>
    <w:rsid w:val="009E69C9"/>
    <w:rsid w:val="00B35312"/>
    <w:rsid w:val="00BB3186"/>
    <w:rsid w:val="00C16A0F"/>
    <w:rsid w:val="00C27704"/>
    <w:rsid w:val="00C47856"/>
    <w:rsid w:val="00CA616D"/>
    <w:rsid w:val="00D25C4C"/>
    <w:rsid w:val="00D33B99"/>
    <w:rsid w:val="00D5244C"/>
    <w:rsid w:val="00D7433E"/>
    <w:rsid w:val="00D77DDD"/>
    <w:rsid w:val="00DF3E6E"/>
    <w:rsid w:val="00E2246B"/>
    <w:rsid w:val="00E34003"/>
    <w:rsid w:val="00E513A2"/>
    <w:rsid w:val="00E539B0"/>
    <w:rsid w:val="00E85F2C"/>
    <w:rsid w:val="00E97A5F"/>
    <w:rsid w:val="00F014CC"/>
    <w:rsid w:val="00F52847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CF8CD"/>
  <w15:chartTrackingRefBased/>
  <w15:docId w15:val="{25BDA19A-A494-433A-975C-B46DCE76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16D"/>
    <w:rPr>
      <w:rFonts w:ascii="Arial" w:hAnsi="Arial"/>
      <w:b/>
      <w:kern w:val="3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3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3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0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83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0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7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0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9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2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2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3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0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0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2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8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8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9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48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3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5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4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62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6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9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4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1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5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8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09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99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6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4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7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5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5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4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3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6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8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4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0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19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5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8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38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1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99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67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6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9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7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6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2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0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7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2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9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10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2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70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0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7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2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83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4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6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7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0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0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00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7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4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3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5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6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7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3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5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2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4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32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3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6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5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05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7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2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34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7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5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9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7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7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8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43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6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94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3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8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6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4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6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6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1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1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7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5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7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8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70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7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8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0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4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6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4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3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03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4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28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6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6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6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7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6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2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4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1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13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9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4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9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5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68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0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4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7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87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3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0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4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9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5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8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1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92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0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6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5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0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6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8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52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5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42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2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98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91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6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7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25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4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0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1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3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2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97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5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4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8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9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8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0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3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6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9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52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3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6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3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9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1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7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5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67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3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72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0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4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00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1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68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05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1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67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51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5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6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4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1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4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Afflick</dc:creator>
  <cp:keywords/>
  <dc:description/>
  <cp:lastModifiedBy>Frankie Entwistle</cp:lastModifiedBy>
  <cp:revision>2</cp:revision>
  <dcterms:created xsi:type="dcterms:W3CDTF">2022-02-17T16:01:00Z</dcterms:created>
  <dcterms:modified xsi:type="dcterms:W3CDTF">2022-02-17T16:01:00Z</dcterms:modified>
</cp:coreProperties>
</file>